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35A" w:rsidRPr="00D74A7F" w:rsidRDefault="0026735A" w:rsidP="0026735A">
      <w:pPr>
        <w:jc w:val="center"/>
        <w:rPr>
          <w:sz w:val="32"/>
          <w:szCs w:val="32"/>
        </w:rPr>
      </w:pPr>
      <w:bookmarkStart w:id="0" w:name="OLE_LINK3"/>
    </w:p>
    <w:p w:rsidR="0026735A" w:rsidRPr="005B06FA" w:rsidRDefault="00D74A7F" w:rsidP="0026735A">
      <w:pPr>
        <w:jc w:val="center"/>
        <w:rPr>
          <w:b/>
          <w:bCs/>
          <w:sz w:val="32"/>
          <w:szCs w:val="32"/>
        </w:rPr>
      </w:pPr>
      <w:r w:rsidRPr="005B06FA">
        <w:rPr>
          <w:b/>
          <w:bCs/>
          <w:sz w:val="32"/>
          <w:szCs w:val="32"/>
        </w:rPr>
        <w:t>İSTANBUL COMMERCE UNİVERSİTY</w:t>
      </w:r>
    </w:p>
    <w:p w:rsidR="0026735A" w:rsidRPr="005B06FA" w:rsidRDefault="0026735A" w:rsidP="0026735A">
      <w:pPr>
        <w:jc w:val="center"/>
        <w:rPr>
          <w:b/>
          <w:bCs/>
          <w:sz w:val="32"/>
          <w:szCs w:val="32"/>
        </w:rPr>
      </w:pPr>
    </w:p>
    <w:p w:rsidR="0026735A" w:rsidRPr="005B06FA" w:rsidRDefault="0026735A" w:rsidP="0026735A">
      <w:pPr>
        <w:jc w:val="center"/>
        <w:rPr>
          <w:b/>
          <w:bCs/>
          <w:sz w:val="32"/>
          <w:szCs w:val="32"/>
        </w:rPr>
      </w:pPr>
    </w:p>
    <w:p w:rsidR="0026735A" w:rsidRPr="005B06FA" w:rsidRDefault="0026735A" w:rsidP="0026735A">
      <w:pPr>
        <w:jc w:val="center"/>
        <w:rPr>
          <w:b/>
          <w:bCs/>
          <w:sz w:val="32"/>
          <w:szCs w:val="32"/>
        </w:rPr>
      </w:pPr>
    </w:p>
    <w:p w:rsidR="00C65B17" w:rsidRPr="005B06FA" w:rsidRDefault="00D74A7F" w:rsidP="0026735A">
      <w:pPr>
        <w:jc w:val="center"/>
        <w:rPr>
          <w:b/>
          <w:bCs/>
          <w:sz w:val="32"/>
          <w:szCs w:val="32"/>
        </w:rPr>
      </w:pPr>
      <w:r w:rsidRPr="005B06FA">
        <w:rPr>
          <w:b/>
          <w:bCs/>
          <w:sz w:val="32"/>
          <w:szCs w:val="32"/>
        </w:rPr>
        <w:t>CROSS BORDER E-COMMERCE İN CHİNA</w:t>
      </w:r>
    </w:p>
    <w:p w:rsidR="0026735A" w:rsidRPr="005B06FA" w:rsidRDefault="0026735A" w:rsidP="0026735A">
      <w:pPr>
        <w:jc w:val="center"/>
        <w:rPr>
          <w:b/>
          <w:bCs/>
          <w:sz w:val="32"/>
          <w:szCs w:val="32"/>
        </w:rPr>
      </w:pPr>
    </w:p>
    <w:p w:rsidR="0026735A" w:rsidRPr="005B06FA" w:rsidRDefault="0026735A" w:rsidP="0026735A">
      <w:pPr>
        <w:jc w:val="center"/>
        <w:rPr>
          <w:b/>
          <w:bCs/>
          <w:sz w:val="32"/>
          <w:szCs w:val="32"/>
        </w:rPr>
      </w:pPr>
    </w:p>
    <w:p w:rsidR="0026735A" w:rsidRPr="005B06FA" w:rsidRDefault="0026735A" w:rsidP="0026735A">
      <w:pPr>
        <w:jc w:val="center"/>
        <w:rPr>
          <w:b/>
          <w:bCs/>
          <w:sz w:val="32"/>
          <w:szCs w:val="32"/>
        </w:rPr>
      </w:pPr>
    </w:p>
    <w:p w:rsidR="0026735A" w:rsidRPr="005B06FA" w:rsidRDefault="005B06FA" w:rsidP="0026735A">
      <w:pPr>
        <w:jc w:val="center"/>
        <w:rPr>
          <w:b/>
          <w:bCs/>
          <w:sz w:val="32"/>
          <w:szCs w:val="32"/>
        </w:rPr>
      </w:pPr>
      <w:r w:rsidRPr="005B06FA">
        <w:rPr>
          <w:b/>
          <w:bCs/>
          <w:sz w:val="32"/>
          <w:szCs w:val="32"/>
        </w:rPr>
        <w:t>Gulnigar</w:t>
      </w:r>
      <w:r w:rsidR="00D74A7F" w:rsidRPr="005B06FA">
        <w:rPr>
          <w:b/>
          <w:bCs/>
          <w:sz w:val="32"/>
          <w:szCs w:val="32"/>
        </w:rPr>
        <w:t xml:space="preserve"> ASKAR</w:t>
      </w:r>
    </w:p>
    <w:p w:rsidR="005B06FA" w:rsidRPr="005B06FA" w:rsidRDefault="005B06FA" w:rsidP="005B06FA">
      <w:pPr>
        <w:pStyle w:val="Heading1"/>
        <w:rPr>
          <w:bCs/>
        </w:rPr>
      </w:pPr>
      <w:r w:rsidRPr="005B06FA">
        <w:rPr>
          <w:bCs/>
          <w:caps w:val="0"/>
        </w:rPr>
        <w:t>Doç. Dr. Mustafa Emre Civelek</w:t>
      </w:r>
    </w:p>
    <w:p w:rsidR="0026735A" w:rsidRPr="00D74A7F" w:rsidRDefault="0026735A" w:rsidP="0026735A">
      <w:pPr>
        <w:jc w:val="center"/>
        <w:rPr>
          <w:sz w:val="32"/>
          <w:szCs w:val="32"/>
        </w:rPr>
      </w:pPr>
    </w:p>
    <w:p w:rsidR="0026735A" w:rsidRPr="00440DDA" w:rsidRDefault="0026735A">
      <w:pPr>
        <w:widowControl/>
        <w:spacing w:before="0" w:after="200"/>
        <w:ind w:firstLine="709"/>
      </w:pPr>
      <w:r w:rsidRPr="00440DDA">
        <w:br w:type="page"/>
      </w:r>
    </w:p>
    <w:p w:rsidR="0026735A" w:rsidRPr="005A48C1" w:rsidRDefault="00186024" w:rsidP="0026735A">
      <w:pPr>
        <w:jc w:val="center"/>
        <w:rPr>
          <w:b/>
          <w:bCs/>
        </w:rPr>
      </w:pPr>
      <w:r w:rsidRPr="005A48C1">
        <w:rPr>
          <w:b/>
          <w:bCs/>
        </w:rPr>
        <w:lastRenderedPageBreak/>
        <w:t>Abstract</w:t>
      </w:r>
    </w:p>
    <w:p w:rsidR="0026735A" w:rsidRPr="00440DDA" w:rsidRDefault="0026735A" w:rsidP="0026735A">
      <w:pPr>
        <w:widowControl/>
        <w:spacing w:before="0" w:after="200"/>
      </w:pPr>
    </w:p>
    <w:p w:rsidR="0026735A" w:rsidRPr="00E77044" w:rsidRDefault="009D1F37" w:rsidP="00F17D40">
      <w:pPr>
        <w:rPr>
          <w:sz w:val="20"/>
          <w:szCs w:val="20"/>
          <w:lang w:val="en" w:bidi="ug-CN"/>
        </w:rPr>
      </w:pPr>
      <w:r w:rsidRPr="00E77044">
        <w:rPr>
          <w:sz w:val="20"/>
          <w:szCs w:val="20"/>
          <w:lang w:val="en" w:bidi="ug-CN"/>
        </w:rPr>
        <w:t xml:space="preserve">The Internet has built an economical and efficient communication "bridge" between buyers and sellers </w:t>
      </w:r>
      <w:r w:rsidR="00474133" w:rsidRPr="00E77044">
        <w:rPr>
          <w:rFonts w:hint="eastAsia"/>
          <w:sz w:val="20"/>
          <w:szCs w:val="20"/>
          <w:lang w:val="en" w:bidi="ug-CN"/>
        </w:rPr>
        <w:t xml:space="preserve">all </w:t>
      </w:r>
      <w:r w:rsidRPr="00E77044">
        <w:rPr>
          <w:sz w:val="20"/>
          <w:szCs w:val="20"/>
          <w:lang w:val="en" w:bidi="ug-CN"/>
        </w:rPr>
        <w:t xml:space="preserve">around the world. With the rise of supporting technologies such as secure payment, order tracking, and customer service, the global e-commerce market has grown exponentially. </w:t>
      </w:r>
    </w:p>
    <w:p w:rsidR="001F6168" w:rsidRPr="00E77044" w:rsidRDefault="001F6168" w:rsidP="00474133">
      <w:pPr>
        <w:ind w:firstLine="708"/>
        <w:rPr>
          <w:color w:val="202124"/>
          <w:sz w:val="36"/>
          <w:szCs w:val="36"/>
        </w:rPr>
      </w:pPr>
      <w:r w:rsidRPr="00E77044">
        <w:rPr>
          <w:sz w:val="20"/>
          <w:szCs w:val="20"/>
          <w:lang w:val="en"/>
        </w:rPr>
        <w:t>As the leader of this growth trend, the scale of China's cross-border e-commerce market has sho</w:t>
      </w:r>
      <w:r w:rsidR="00F859BA" w:rsidRPr="00E77044">
        <w:rPr>
          <w:sz w:val="20"/>
          <w:szCs w:val="20"/>
          <w:lang w:val="en"/>
        </w:rPr>
        <w:t>wn an exponential growth trend</w:t>
      </w:r>
      <w:r w:rsidRPr="00E77044">
        <w:rPr>
          <w:sz w:val="20"/>
          <w:szCs w:val="20"/>
          <w:lang w:val="en"/>
        </w:rPr>
        <w:t>. This is mainly due to two points: 1) the sudden release of cross-border consumer demand; 2) the relatively loose market regulatory environment. The development of online websites, social media and logistics technology has also played a key role in promoting the development of cross-border e-commerce.</w:t>
      </w:r>
      <w:r w:rsidRPr="00E77044">
        <w:rPr>
          <w:sz w:val="20"/>
          <w:szCs w:val="20"/>
        </w:rPr>
        <w:t xml:space="preserve"> Sub</w:t>
      </w:r>
      <w:proofErr w:type="spellStart"/>
      <w:r w:rsidRPr="00E77044">
        <w:rPr>
          <w:sz w:val="20"/>
          <w:szCs w:val="20"/>
          <w:lang w:val="en"/>
        </w:rPr>
        <w:t>sequently</w:t>
      </w:r>
      <w:proofErr w:type="spellEnd"/>
      <w:r w:rsidRPr="00E77044">
        <w:rPr>
          <w:sz w:val="20"/>
          <w:szCs w:val="20"/>
          <w:lang w:val="en"/>
        </w:rPr>
        <w:t>, the Chinese government further encouraged the development of cross-border e-commerce through measures such as building free trade zones and promoting the “</w:t>
      </w:r>
      <w:r w:rsidR="00F115C5" w:rsidRPr="00E77044">
        <w:rPr>
          <w:rFonts w:hint="eastAsia"/>
          <w:sz w:val="20"/>
          <w:szCs w:val="20"/>
          <w:lang w:val="en"/>
        </w:rPr>
        <w:t xml:space="preserve">The </w:t>
      </w:r>
      <w:r w:rsidRPr="00E77044">
        <w:rPr>
          <w:sz w:val="20"/>
          <w:szCs w:val="20"/>
          <w:lang w:val="en"/>
        </w:rPr>
        <w:t>Belt and Road</w:t>
      </w:r>
      <w:r w:rsidR="00F115C5" w:rsidRPr="00E77044">
        <w:rPr>
          <w:rFonts w:hint="eastAsia"/>
          <w:sz w:val="20"/>
          <w:szCs w:val="20"/>
          <w:lang w:val="en"/>
        </w:rPr>
        <w:t xml:space="preserve"> Initiative</w:t>
      </w:r>
      <w:r w:rsidR="00F115C5" w:rsidRPr="00E77044">
        <w:rPr>
          <w:sz w:val="20"/>
          <w:szCs w:val="20"/>
          <w:lang w:val="en"/>
        </w:rPr>
        <w:t>”</w:t>
      </w:r>
      <w:r w:rsidRPr="00E77044">
        <w:rPr>
          <w:sz w:val="20"/>
          <w:szCs w:val="20"/>
          <w:lang w:val="en"/>
        </w:rPr>
        <w:t xml:space="preserve">. Companies such as Amazon and </w:t>
      </w:r>
      <w:proofErr w:type="spellStart"/>
      <w:r w:rsidRPr="00E77044">
        <w:rPr>
          <w:sz w:val="20"/>
          <w:szCs w:val="20"/>
          <w:lang w:val="en"/>
        </w:rPr>
        <w:t>Tmall</w:t>
      </w:r>
      <w:proofErr w:type="spellEnd"/>
      <w:r w:rsidRPr="00E77044">
        <w:rPr>
          <w:sz w:val="20"/>
          <w:szCs w:val="20"/>
          <w:lang w:val="en"/>
        </w:rPr>
        <w:t xml:space="preserve"> made full use of relevant policies to gradually gain a </w:t>
      </w:r>
      <w:r w:rsidR="00F115C5" w:rsidRPr="00E77044">
        <w:rPr>
          <w:rFonts w:hint="eastAsia"/>
          <w:sz w:val="20"/>
          <w:szCs w:val="20"/>
          <w:lang w:val="en"/>
        </w:rPr>
        <w:t xml:space="preserve">space </w:t>
      </w:r>
      <w:r w:rsidRPr="00E77044">
        <w:rPr>
          <w:sz w:val="20"/>
          <w:szCs w:val="20"/>
          <w:lang w:val="en"/>
        </w:rPr>
        <w:t>in the free trade zone. The express delivery companies and third-party logistics companies occupying a strategically dominant position in the regio</w:t>
      </w:r>
      <w:r w:rsidR="00F115C5" w:rsidRPr="00E77044">
        <w:rPr>
          <w:sz w:val="20"/>
          <w:szCs w:val="20"/>
          <w:lang w:val="en"/>
        </w:rPr>
        <w:t>n have also started gearing up</w:t>
      </w:r>
      <w:r w:rsidR="00F115C5" w:rsidRPr="00E77044">
        <w:rPr>
          <w:rFonts w:hint="eastAsia"/>
          <w:sz w:val="20"/>
          <w:szCs w:val="20"/>
          <w:lang w:val="en"/>
        </w:rPr>
        <w:t xml:space="preserve"> </w:t>
      </w:r>
      <w:r w:rsidRPr="00E77044">
        <w:rPr>
          <w:sz w:val="20"/>
          <w:szCs w:val="20"/>
          <w:lang w:val="en"/>
        </w:rPr>
        <w:t xml:space="preserve">and trying to benefit from the growing trade activities along the </w:t>
      </w:r>
      <w:r w:rsidR="00F115C5" w:rsidRPr="00E77044">
        <w:rPr>
          <w:sz w:val="20"/>
          <w:szCs w:val="20"/>
          <w:lang w:val="en"/>
        </w:rPr>
        <w:t>“</w:t>
      </w:r>
      <w:r w:rsidR="00F115C5" w:rsidRPr="00E77044">
        <w:rPr>
          <w:rFonts w:hint="eastAsia"/>
          <w:sz w:val="20"/>
          <w:szCs w:val="20"/>
          <w:lang w:val="en"/>
        </w:rPr>
        <w:t xml:space="preserve">The </w:t>
      </w:r>
      <w:r w:rsidR="00F115C5" w:rsidRPr="00E77044">
        <w:rPr>
          <w:sz w:val="20"/>
          <w:szCs w:val="20"/>
          <w:lang w:val="en"/>
        </w:rPr>
        <w:t>Belt and Road</w:t>
      </w:r>
      <w:r w:rsidR="00F115C5" w:rsidRPr="00E77044">
        <w:rPr>
          <w:rFonts w:hint="eastAsia"/>
          <w:sz w:val="20"/>
          <w:szCs w:val="20"/>
          <w:lang w:val="en"/>
        </w:rPr>
        <w:t xml:space="preserve"> Initiative</w:t>
      </w:r>
      <w:r w:rsidR="00F115C5" w:rsidRPr="00E77044">
        <w:rPr>
          <w:sz w:val="20"/>
          <w:szCs w:val="20"/>
          <w:lang w:val="en"/>
        </w:rPr>
        <w:t>”.</w:t>
      </w:r>
      <w:r w:rsidRPr="00E77044">
        <w:rPr>
          <w:sz w:val="20"/>
          <w:szCs w:val="20"/>
          <w:lang w:val="en"/>
        </w:rPr>
        <w:t xml:space="preserve">   </w:t>
      </w:r>
    </w:p>
    <w:p w:rsidR="001F6168" w:rsidRPr="00E77044" w:rsidRDefault="000361CD" w:rsidP="000361CD">
      <w:pPr>
        <w:widowControl/>
        <w:spacing w:before="0" w:after="200"/>
        <w:rPr>
          <w:sz w:val="20"/>
          <w:szCs w:val="20"/>
        </w:rPr>
      </w:pPr>
      <w:r w:rsidRPr="00E77044">
        <w:rPr>
          <w:sz w:val="20"/>
          <w:szCs w:val="20"/>
        </w:rPr>
        <w:t>K</w:t>
      </w:r>
      <w:r w:rsidRPr="00E77044">
        <w:rPr>
          <w:rFonts w:hint="eastAsia"/>
          <w:sz w:val="20"/>
          <w:szCs w:val="20"/>
        </w:rPr>
        <w:t>ey words: Cross-border E-commerce, Trade</w:t>
      </w:r>
      <w:r w:rsidR="00F115C5" w:rsidRPr="00E77044">
        <w:rPr>
          <w:rFonts w:hint="eastAsia"/>
          <w:sz w:val="20"/>
          <w:szCs w:val="20"/>
        </w:rPr>
        <w:t xml:space="preserve">, </w:t>
      </w:r>
      <w:r w:rsidR="00F115C5" w:rsidRPr="00E77044">
        <w:rPr>
          <w:rFonts w:hint="eastAsia"/>
          <w:sz w:val="20"/>
          <w:szCs w:val="20"/>
          <w:lang w:val="en"/>
        </w:rPr>
        <w:t xml:space="preserve">The </w:t>
      </w:r>
      <w:r w:rsidR="00F115C5" w:rsidRPr="00E77044">
        <w:rPr>
          <w:sz w:val="20"/>
          <w:szCs w:val="20"/>
          <w:lang w:val="en"/>
        </w:rPr>
        <w:t>Belt and Road</w:t>
      </w:r>
      <w:r w:rsidR="00F115C5" w:rsidRPr="00E77044">
        <w:rPr>
          <w:rFonts w:hint="eastAsia"/>
          <w:sz w:val="20"/>
          <w:szCs w:val="20"/>
          <w:lang w:val="en"/>
        </w:rPr>
        <w:t xml:space="preserve"> Initiative</w:t>
      </w:r>
    </w:p>
    <w:p w:rsidR="0026735A" w:rsidRPr="00440DDA" w:rsidRDefault="0026735A" w:rsidP="0026735A">
      <w:pPr>
        <w:widowControl/>
        <w:spacing w:before="0" w:after="200"/>
      </w:pPr>
    </w:p>
    <w:p w:rsidR="00EE17EE" w:rsidRPr="00440DDA" w:rsidRDefault="00EE17EE" w:rsidP="0026735A">
      <w:pPr>
        <w:widowControl/>
        <w:spacing w:before="0" w:after="200"/>
      </w:pPr>
    </w:p>
    <w:p w:rsidR="0026735A" w:rsidRPr="00440DDA" w:rsidRDefault="0026735A" w:rsidP="00EE17EE">
      <w:pPr>
        <w:widowControl/>
        <w:spacing w:before="0" w:after="200"/>
        <w:jc w:val="center"/>
      </w:pPr>
    </w:p>
    <w:p w:rsidR="0026735A" w:rsidRPr="00440DDA" w:rsidRDefault="0026735A" w:rsidP="0026735A">
      <w:pPr>
        <w:widowControl/>
        <w:spacing w:before="0" w:after="200"/>
      </w:pPr>
    </w:p>
    <w:p w:rsidR="0026735A" w:rsidRPr="00440DDA" w:rsidRDefault="0026735A" w:rsidP="0026735A">
      <w:pPr>
        <w:widowControl/>
        <w:spacing w:before="0" w:after="200"/>
      </w:pPr>
    </w:p>
    <w:p w:rsidR="009E2239" w:rsidRDefault="009E2239" w:rsidP="0026735A">
      <w:pPr>
        <w:jc w:val="center"/>
      </w:pPr>
    </w:p>
    <w:p w:rsidR="00E77044" w:rsidRDefault="00E77044" w:rsidP="0026735A">
      <w:pPr>
        <w:jc w:val="center"/>
      </w:pPr>
    </w:p>
    <w:p w:rsidR="00E77044" w:rsidRDefault="00E77044" w:rsidP="0026735A">
      <w:pPr>
        <w:jc w:val="center"/>
      </w:pPr>
    </w:p>
    <w:p w:rsidR="00E77044" w:rsidRDefault="00E77044" w:rsidP="0026735A">
      <w:pPr>
        <w:jc w:val="center"/>
      </w:pPr>
    </w:p>
    <w:p w:rsidR="00F17D40" w:rsidRDefault="00F17D40" w:rsidP="0026735A">
      <w:pPr>
        <w:jc w:val="center"/>
      </w:pPr>
    </w:p>
    <w:p w:rsidR="0026735A" w:rsidRPr="005A48C1" w:rsidRDefault="00186024" w:rsidP="0026735A">
      <w:pPr>
        <w:jc w:val="center"/>
        <w:rPr>
          <w:b/>
          <w:bCs/>
        </w:rPr>
      </w:pPr>
      <w:r w:rsidRPr="005A48C1">
        <w:rPr>
          <w:rFonts w:hint="eastAsia"/>
          <w:b/>
          <w:bCs/>
        </w:rPr>
        <w:lastRenderedPageBreak/>
        <w:t xml:space="preserve">1. </w:t>
      </w:r>
      <w:r w:rsidRPr="005A48C1">
        <w:rPr>
          <w:b/>
          <w:bCs/>
        </w:rPr>
        <w:t>Introduct</w:t>
      </w:r>
      <w:r w:rsidRPr="005A48C1">
        <w:rPr>
          <w:rFonts w:hint="eastAsia"/>
          <w:b/>
          <w:bCs/>
        </w:rPr>
        <w:t>i</w:t>
      </w:r>
      <w:r w:rsidRPr="005A48C1">
        <w:rPr>
          <w:b/>
          <w:bCs/>
        </w:rPr>
        <w:t>on</w:t>
      </w:r>
    </w:p>
    <w:p w:rsidR="00DF66C0" w:rsidRPr="00E77044" w:rsidRDefault="00F115C5" w:rsidP="00F115C5">
      <w:pPr>
        <w:widowControl/>
        <w:spacing w:before="0" w:after="200"/>
        <w:rPr>
          <w:rFonts w:eastAsia="Microsoft YaHei"/>
          <w:color w:val="333333"/>
          <w:spacing w:val="3"/>
          <w:sz w:val="20"/>
          <w:szCs w:val="20"/>
          <w:shd w:val="clear" w:color="auto" w:fill="FFFFFF"/>
        </w:rPr>
      </w:pPr>
      <w:r w:rsidRPr="00E77044">
        <w:rPr>
          <w:sz w:val="20"/>
          <w:szCs w:val="20"/>
          <w:lang w:val="en" w:bidi="ug-CN"/>
        </w:rPr>
        <w:t>The spread of</w:t>
      </w:r>
      <w:r w:rsidRPr="00E77044">
        <w:rPr>
          <w:rFonts w:hint="eastAsia"/>
          <w:sz w:val="20"/>
          <w:szCs w:val="20"/>
          <w:lang w:val="en" w:bidi="ug-CN"/>
        </w:rPr>
        <w:t xml:space="preserve"> </w:t>
      </w:r>
      <w:r w:rsidR="00DF66C0" w:rsidRPr="00E77044">
        <w:rPr>
          <w:sz w:val="20"/>
          <w:szCs w:val="20"/>
          <w:lang w:val="en" w:bidi="ug-CN"/>
        </w:rPr>
        <w:t xml:space="preserve">epidemic in 2020 will continue to promote the transformation of online consumption habits, the penetration rate of e-commerce has further increased, and the digitalization of the Internet has accelerated. Global cross-border e-commerce transactions are expected to grow from 400 billion </w:t>
      </w:r>
      <w:r w:rsidRPr="00E77044">
        <w:rPr>
          <w:sz w:val="20"/>
          <w:szCs w:val="20"/>
          <w:lang w:val="en" w:bidi="ug-CN"/>
        </w:rPr>
        <w:t xml:space="preserve">USD </w:t>
      </w:r>
      <w:r w:rsidR="00DF66C0" w:rsidRPr="00E77044">
        <w:rPr>
          <w:sz w:val="20"/>
          <w:szCs w:val="20"/>
          <w:lang w:val="en" w:bidi="ug-CN"/>
        </w:rPr>
        <w:t xml:space="preserve">in 2016 to 1.25 trillion </w:t>
      </w:r>
      <w:r w:rsidRPr="00E77044">
        <w:rPr>
          <w:sz w:val="20"/>
          <w:szCs w:val="20"/>
          <w:lang w:val="en" w:bidi="ug-CN"/>
        </w:rPr>
        <w:t xml:space="preserve">USD </w:t>
      </w:r>
      <w:r w:rsidR="00DF66C0" w:rsidRPr="00E77044">
        <w:rPr>
          <w:sz w:val="20"/>
          <w:szCs w:val="20"/>
          <w:lang w:val="en" w:bidi="ug-CN"/>
        </w:rPr>
        <w:t>in 2021.</w:t>
      </w:r>
      <w:r w:rsidR="00DF66C0" w:rsidRPr="00E77044">
        <w:rPr>
          <w:rFonts w:eastAsia="Microsoft YaHei"/>
          <w:color w:val="333333"/>
          <w:spacing w:val="3"/>
          <w:sz w:val="20"/>
          <w:szCs w:val="20"/>
          <w:shd w:val="clear" w:color="auto" w:fill="FFFFFF"/>
        </w:rPr>
        <w:t xml:space="preserve"> </w:t>
      </w:r>
      <w:r w:rsidR="00DF66C0" w:rsidRPr="00E77044">
        <w:rPr>
          <w:sz w:val="20"/>
          <w:szCs w:val="20"/>
          <w:lang w:val="en" w:bidi="ug-CN"/>
        </w:rPr>
        <w:t xml:space="preserve">Under the tone of the dual-cycle development of the domestic economy, the scale of </w:t>
      </w:r>
      <w:r w:rsidRPr="00E77044">
        <w:rPr>
          <w:rFonts w:hint="eastAsia"/>
          <w:sz w:val="20"/>
          <w:szCs w:val="20"/>
          <w:lang w:val="en" w:bidi="ug-CN"/>
        </w:rPr>
        <w:t>China</w:t>
      </w:r>
      <w:r w:rsidR="00DF66C0" w:rsidRPr="00E77044">
        <w:rPr>
          <w:sz w:val="20"/>
          <w:szCs w:val="20"/>
          <w:lang w:val="en" w:bidi="ug-CN"/>
        </w:rPr>
        <w:t>'s cross-border e-commerce market will continue to maintain a rapid growth trend. According to customs statistics, in 2020, the customs cross-border e-co</w:t>
      </w:r>
      <w:r w:rsidR="00F3728A" w:rsidRPr="00E77044">
        <w:rPr>
          <w:sz w:val="20"/>
          <w:szCs w:val="20"/>
          <w:lang w:val="en" w:bidi="ug-CN"/>
        </w:rPr>
        <w:t xml:space="preserve">mmerce management platform </w:t>
      </w:r>
      <w:r w:rsidR="00DF66C0" w:rsidRPr="00E77044">
        <w:rPr>
          <w:sz w:val="20"/>
          <w:szCs w:val="20"/>
          <w:lang w:val="en" w:bidi="ug-CN"/>
        </w:rPr>
        <w:t>pass</w:t>
      </w:r>
      <w:r w:rsidR="00F3728A" w:rsidRPr="00E77044">
        <w:rPr>
          <w:rFonts w:hint="eastAsia"/>
          <w:sz w:val="20"/>
          <w:szCs w:val="20"/>
          <w:lang w:val="en" w:bidi="ug-CN"/>
        </w:rPr>
        <w:t>ed</w:t>
      </w:r>
      <w:r w:rsidR="00DF66C0" w:rsidRPr="00E77044">
        <w:rPr>
          <w:sz w:val="20"/>
          <w:szCs w:val="20"/>
          <w:lang w:val="en" w:bidi="ug-CN"/>
        </w:rPr>
        <w:t xml:space="preserve"> the inspection and release of 2.45 billion import and export invoices, an increase of 63.3% year-on-year. The import and export of cross-border e-commerce was 1.69 trillion </w:t>
      </w:r>
      <w:proofErr w:type="spellStart"/>
      <w:r w:rsidR="00DF66C0" w:rsidRPr="00E77044">
        <w:rPr>
          <w:sz w:val="20"/>
          <w:szCs w:val="20"/>
          <w:lang w:val="en" w:bidi="ug-CN"/>
        </w:rPr>
        <w:t>yuan</w:t>
      </w:r>
      <w:proofErr w:type="spellEnd"/>
      <w:r w:rsidR="00DF66C0" w:rsidRPr="00E77044">
        <w:rPr>
          <w:sz w:val="20"/>
          <w:szCs w:val="20"/>
          <w:lang w:val="en" w:bidi="ug-CN"/>
        </w:rPr>
        <w:t>, an increase of 31.1%.</w:t>
      </w:r>
    </w:p>
    <w:p w:rsidR="00DF66C0" w:rsidRPr="00E77044" w:rsidRDefault="00DF66C0" w:rsidP="00F3728A">
      <w:pPr>
        <w:ind w:firstLine="708"/>
        <w:rPr>
          <w:sz w:val="20"/>
          <w:szCs w:val="20"/>
          <w:lang w:bidi="ug-CN"/>
        </w:rPr>
      </w:pPr>
      <w:r w:rsidRPr="00E77044">
        <w:rPr>
          <w:sz w:val="20"/>
          <w:szCs w:val="20"/>
          <w:lang w:val="en" w:bidi="ug-CN"/>
        </w:rPr>
        <w:t>Driven by China, cross-border trade will inject new impetus into the future of e-commerce. With the gradual blurring of geographical boundaries, truly valuable companies</w:t>
      </w:r>
      <w:r w:rsidR="00F3728A" w:rsidRPr="00E77044">
        <w:rPr>
          <w:rFonts w:hint="eastAsia"/>
          <w:sz w:val="20"/>
          <w:szCs w:val="20"/>
          <w:lang w:val="en" w:bidi="ug-CN"/>
        </w:rPr>
        <w:t xml:space="preserve"> are</w:t>
      </w:r>
      <w:r w:rsidRPr="00E77044">
        <w:rPr>
          <w:sz w:val="20"/>
          <w:szCs w:val="20"/>
          <w:lang w:val="en" w:bidi="ug-CN"/>
        </w:rPr>
        <w:t xml:space="preserve"> able to cross national borders and accept the</w:t>
      </w:r>
      <w:r w:rsidR="00F3728A" w:rsidRPr="00E77044">
        <w:rPr>
          <w:sz w:val="20"/>
          <w:szCs w:val="20"/>
          <w:lang w:val="en" w:bidi="ug-CN"/>
        </w:rPr>
        <w:t xml:space="preserve"> cruel test of </w:t>
      </w:r>
      <w:r w:rsidRPr="00E77044">
        <w:rPr>
          <w:sz w:val="20"/>
          <w:szCs w:val="20"/>
          <w:lang w:val="en" w:bidi="ug-CN"/>
        </w:rPr>
        <w:t>global market. The companies that make good moves will be able to</w:t>
      </w:r>
      <w:r w:rsidR="00F3728A" w:rsidRPr="00E77044">
        <w:rPr>
          <w:sz w:val="20"/>
          <w:szCs w:val="20"/>
          <w:lang w:val="en" w:bidi="ug-CN"/>
        </w:rPr>
        <w:t xml:space="preserve"> take advantage</w:t>
      </w:r>
      <w:r w:rsidRPr="00E77044">
        <w:rPr>
          <w:sz w:val="20"/>
          <w:szCs w:val="20"/>
          <w:lang w:val="en" w:bidi="ug-CN"/>
        </w:rPr>
        <w:t xml:space="preserve"> a</w:t>
      </w:r>
      <w:r w:rsidR="00F3728A" w:rsidRPr="00E77044">
        <w:rPr>
          <w:sz w:val="20"/>
          <w:szCs w:val="20"/>
          <w:lang w:val="en" w:bidi="ug-CN"/>
        </w:rPr>
        <w:t>nd rewrite the rules</w:t>
      </w:r>
      <w:r w:rsidR="00F3728A" w:rsidRPr="00E77044">
        <w:rPr>
          <w:rFonts w:hint="eastAsia"/>
          <w:sz w:val="20"/>
          <w:szCs w:val="20"/>
          <w:lang w:val="en" w:bidi="ug-CN"/>
        </w:rPr>
        <w:t>.</w:t>
      </w:r>
    </w:p>
    <w:p w:rsidR="00DF66C0" w:rsidRPr="00440DDA" w:rsidRDefault="00DF66C0" w:rsidP="00DF66C0">
      <w:pPr>
        <w:rPr>
          <w:lang w:bidi="ug-CN"/>
        </w:rPr>
      </w:pPr>
    </w:p>
    <w:p w:rsidR="0026735A" w:rsidRPr="00440DDA" w:rsidRDefault="0026735A">
      <w:pPr>
        <w:widowControl/>
        <w:spacing w:before="0" w:after="200"/>
        <w:ind w:firstLine="709"/>
      </w:pPr>
      <w:r w:rsidRPr="00440DDA">
        <w:br w:type="page"/>
      </w:r>
    </w:p>
    <w:p w:rsidR="0026735A" w:rsidRPr="005A48C1" w:rsidRDefault="00186024" w:rsidP="0026735A">
      <w:pPr>
        <w:jc w:val="center"/>
        <w:rPr>
          <w:b/>
          <w:bCs/>
        </w:rPr>
      </w:pPr>
      <w:r w:rsidRPr="005A48C1">
        <w:rPr>
          <w:rFonts w:hint="eastAsia"/>
          <w:b/>
          <w:bCs/>
        </w:rPr>
        <w:lastRenderedPageBreak/>
        <w:t xml:space="preserve">2. </w:t>
      </w:r>
      <w:r w:rsidR="00440DDA" w:rsidRPr="005A48C1">
        <w:rPr>
          <w:rFonts w:hint="eastAsia"/>
          <w:b/>
          <w:bCs/>
        </w:rPr>
        <w:t xml:space="preserve">About Electronic </w:t>
      </w:r>
      <w:r w:rsidRPr="005A48C1">
        <w:rPr>
          <w:rFonts w:hint="eastAsia"/>
          <w:b/>
          <w:bCs/>
        </w:rPr>
        <w:t xml:space="preserve">Commerce </w:t>
      </w:r>
    </w:p>
    <w:p w:rsidR="000361CD" w:rsidRPr="00E77044" w:rsidRDefault="000361CD" w:rsidP="000361CD">
      <w:pPr>
        <w:rPr>
          <w:sz w:val="20"/>
          <w:szCs w:val="20"/>
        </w:rPr>
      </w:pPr>
      <w:r w:rsidRPr="00E77044">
        <w:rPr>
          <w:rFonts w:eastAsia="Times New Roman"/>
          <w:color w:val="202124"/>
          <w:sz w:val="20"/>
          <w:szCs w:val="20"/>
          <w:lang w:val="en"/>
        </w:rPr>
        <w:t>The essence of commerce is the place where shopping is made, the place where shopping is made in electronic commerce has changed to the internet environment. For this reason, it is easier and faster to connect the buyer and seller than the traditional market, and even overseas transactions can be made very easily</w:t>
      </w:r>
      <w:sdt>
        <w:sdtPr>
          <w:rPr>
            <w:rFonts w:eastAsia="Times New Roman"/>
            <w:color w:val="202124"/>
            <w:sz w:val="20"/>
            <w:szCs w:val="20"/>
            <w:lang w:val="en"/>
          </w:rPr>
          <w:id w:val="224275035"/>
          <w:citation/>
        </w:sdtPr>
        <w:sdtEndPr/>
        <w:sdtContent>
          <w:r w:rsidRPr="00E77044">
            <w:rPr>
              <w:rFonts w:eastAsia="Times New Roman"/>
              <w:color w:val="202124"/>
              <w:sz w:val="20"/>
              <w:szCs w:val="20"/>
              <w:lang w:val="en"/>
            </w:rPr>
            <w:fldChar w:fldCharType="begin"/>
          </w:r>
          <w:r w:rsidRPr="00E77044">
            <w:rPr>
              <w:rFonts w:eastAsia="Times New Roman"/>
              <w:color w:val="202124"/>
              <w:sz w:val="20"/>
              <w:szCs w:val="20"/>
            </w:rPr>
            <w:instrText xml:space="preserve"> CITATION Zha172 \l 1055 </w:instrText>
          </w:r>
          <w:r w:rsidRPr="00E77044">
            <w:rPr>
              <w:rFonts w:eastAsia="Times New Roman"/>
              <w:color w:val="202124"/>
              <w:sz w:val="20"/>
              <w:szCs w:val="20"/>
              <w:lang w:val="en"/>
            </w:rPr>
            <w:fldChar w:fldCharType="separate"/>
          </w:r>
          <w:r w:rsidRPr="00E77044">
            <w:rPr>
              <w:rFonts w:eastAsia="Times New Roman"/>
              <w:noProof/>
              <w:color w:val="202124"/>
              <w:sz w:val="20"/>
              <w:szCs w:val="20"/>
            </w:rPr>
            <w:t xml:space="preserve"> (Zhangyong, 2017)</w:t>
          </w:r>
          <w:r w:rsidRPr="00E77044">
            <w:rPr>
              <w:rFonts w:eastAsia="Times New Roman"/>
              <w:color w:val="202124"/>
              <w:sz w:val="20"/>
              <w:szCs w:val="20"/>
              <w:lang w:val="en"/>
            </w:rPr>
            <w:fldChar w:fldCharType="end"/>
          </w:r>
        </w:sdtContent>
      </w:sdt>
      <w:r w:rsidRPr="00E77044">
        <w:rPr>
          <w:rFonts w:eastAsia="Times New Roman"/>
          <w:color w:val="202124"/>
          <w:sz w:val="20"/>
          <w:szCs w:val="20"/>
          <w:lang w:val="en"/>
        </w:rPr>
        <w:t>.</w:t>
      </w:r>
    </w:p>
    <w:p w:rsidR="00091BFB" w:rsidRPr="00E77044" w:rsidRDefault="00440DDA" w:rsidP="004C17E3">
      <w:pPr>
        <w:rPr>
          <w:b/>
          <w:bCs/>
          <w:sz w:val="20"/>
          <w:szCs w:val="20"/>
        </w:rPr>
      </w:pPr>
      <w:r w:rsidRPr="00E77044">
        <w:rPr>
          <w:rFonts w:hint="eastAsia"/>
          <w:b/>
          <w:bCs/>
          <w:sz w:val="20"/>
          <w:szCs w:val="20"/>
        </w:rPr>
        <w:t>2. 1</w:t>
      </w:r>
      <w:r w:rsidR="004C17E3" w:rsidRPr="00E77044">
        <w:rPr>
          <w:rFonts w:hint="eastAsia"/>
          <w:b/>
          <w:bCs/>
          <w:sz w:val="20"/>
          <w:szCs w:val="20"/>
        </w:rPr>
        <w:t xml:space="preserve">. What </w:t>
      </w:r>
      <w:r w:rsidR="004C17E3" w:rsidRPr="00E77044">
        <w:rPr>
          <w:b/>
          <w:bCs/>
          <w:sz w:val="20"/>
          <w:szCs w:val="20"/>
        </w:rPr>
        <w:t>I</w:t>
      </w:r>
      <w:r w:rsidRPr="00E77044">
        <w:rPr>
          <w:rFonts w:hint="eastAsia"/>
          <w:b/>
          <w:bCs/>
          <w:sz w:val="20"/>
          <w:szCs w:val="20"/>
        </w:rPr>
        <w:t>s Electronic Commerce</w:t>
      </w:r>
    </w:p>
    <w:p w:rsidR="00525137" w:rsidRPr="00E77044" w:rsidRDefault="00525137" w:rsidP="005E5D60">
      <w:pPr>
        <w:rPr>
          <w:color w:val="202124"/>
          <w:sz w:val="20"/>
          <w:szCs w:val="20"/>
        </w:rPr>
      </w:pPr>
      <w:r w:rsidRPr="00E77044">
        <w:rPr>
          <w:sz w:val="20"/>
          <w:szCs w:val="20"/>
          <w:lang w:val="en"/>
        </w:rPr>
        <w:t>Electronic commerce refers to the use of electronic tools and technologies to ca</w:t>
      </w:r>
      <w:r w:rsidR="005E5D60" w:rsidRPr="00E77044">
        <w:rPr>
          <w:sz w:val="20"/>
          <w:szCs w:val="20"/>
          <w:lang w:val="en"/>
        </w:rPr>
        <w:t>rry out commerce</w:t>
      </w:r>
      <w:r w:rsidRPr="00E77044">
        <w:rPr>
          <w:sz w:val="20"/>
          <w:szCs w:val="20"/>
          <w:lang w:val="en"/>
        </w:rPr>
        <w:t>; Includes sales, purchases, product exchange, service and information</w:t>
      </w:r>
      <w:sdt>
        <w:sdtPr>
          <w:rPr>
            <w:sz w:val="20"/>
            <w:szCs w:val="20"/>
            <w:lang w:val="en"/>
          </w:rPr>
          <w:id w:val="504325848"/>
          <w:citation/>
        </w:sdtPr>
        <w:sdtEndPr/>
        <w:sdtContent>
          <w:r w:rsidRPr="00E77044">
            <w:rPr>
              <w:sz w:val="20"/>
              <w:szCs w:val="20"/>
              <w:lang w:val="en"/>
            </w:rPr>
            <w:fldChar w:fldCharType="begin"/>
          </w:r>
          <w:r w:rsidRPr="00E77044">
            <w:rPr>
              <w:sz w:val="20"/>
              <w:szCs w:val="20"/>
            </w:rPr>
            <w:instrText xml:space="preserve"> CITATION Man10 \l 1055 </w:instrText>
          </w:r>
          <w:r w:rsidRPr="00E77044">
            <w:rPr>
              <w:sz w:val="20"/>
              <w:szCs w:val="20"/>
              <w:lang w:val="en"/>
            </w:rPr>
            <w:fldChar w:fldCharType="separate"/>
          </w:r>
          <w:r w:rsidRPr="00E77044">
            <w:rPr>
              <w:noProof/>
              <w:sz w:val="20"/>
              <w:szCs w:val="20"/>
            </w:rPr>
            <w:t xml:space="preserve"> (Manzoor, 2010)</w:t>
          </w:r>
          <w:r w:rsidRPr="00E77044">
            <w:rPr>
              <w:sz w:val="20"/>
              <w:szCs w:val="20"/>
              <w:lang w:val="en"/>
            </w:rPr>
            <w:fldChar w:fldCharType="end"/>
          </w:r>
        </w:sdtContent>
      </w:sdt>
      <w:r w:rsidRPr="00E77044">
        <w:rPr>
          <w:sz w:val="20"/>
          <w:szCs w:val="20"/>
          <w:lang w:val="en"/>
        </w:rPr>
        <w:t>.</w:t>
      </w:r>
      <w:r w:rsidR="000077A4" w:rsidRPr="00E77044">
        <w:rPr>
          <w:rStyle w:val="Heading3Char"/>
          <w:color w:val="202124"/>
          <w:sz w:val="20"/>
          <w:szCs w:val="20"/>
          <w:lang w:val="en"/>
        </w:rPr>
        <w:t xml:space="preserve"> </w:t>
      </w:r>
    </w:p>
    <w:p w:rsidR="004C17E3" w:rsidRPr="00E77044" w:rsidRDefault="00525137" w:rsidP="00525137">
      <w:pPr>
        <w:rPr>
          <w:b/>
          <w:bCs/>
          <w:sz w:val="20"/>
          <w:szCs w:val="20"/>
        </w:rPr>
      </w:pPr>
      <w:r w:rsidRPr="00E77044">
        <w:rPr>
          <w:rStyle w:val="y2iqfc"/>
          <w:b/>
          <w:bCs/>
          <w:color w:val="202124"/>
          <w:sz w:val="20"/>
          <w:szCs w:val="20"/>
          <w:lang w:val="en"/>
        </w:rPr>
        <w:t>2. 2. General Information about Electronic Commerce</w:t>
      </w:r>
    </w:p>
    <w:p w:rsidR="00186024" w:rsidRPr="00E77044" w:rsidRDefault="00186024" w:rsidP="00F17D40">
      <w:pPr>
        <w:rPr>
          <w:sz w:val="20"/>
          <w:szCs w:val="20"/>
          <w:lang w:bidi="ug-CN"/>
        </w:rPr>
      </w:pPr>
      <w:r w:rsidRPr="00E77044">
        <w:rPr>
          <w:sz w:val="20"/>
          <w:szCs w:val="20"/>
          <w:lang w:val="en" w:bidi="ug-CN"/>
        </w:rPr>
        <w:t>In the eighties there has been a tremendous growth in managing large amounts of data storage and retrieval techniques, following the development of a transparent mechanism for interconnection. Improved data transfer speeds and the emergence of global connectivity have provided the opportunity to manipulate and disseminate information fields over a wide geographic area. The development of the communication infrastructure in the late eighties and early nineties, in different ways such as the Internet, information and related developments and broadcast technologies, pushed us towards a new economic era. This new economy driven by the internet and web technology is called the digital economy</w:t>
      </w:r>
      <w:sdt>
        <w:sdtPr>
          <w:rPr>
            <w:sz w:val="20"/>
            <w:szCs w:val="20"/>
            <w:lang w:val="en" w:bidi="ug-CN"/>
          </w:rPr>
          <w:id w:val="215863261"/>
          <w:citation/>
        </w:sdtPr>
        <w:sdtEndPr/>
        <w:sdtContent>
          <w:r w:rsidRPr="00E77044">
            <w:rPr>
              <w:sz w:val="20"/>
              <w:szCs w:val="20"/>
              <w:lang w:val="en" w:bidi="ug-CN"/>
            </w:rPr>
            <w:fldChar w:fldCharType="begin"/>
          </w:r>
          <w:r w:rsidRPr="00E77044">
            <w:rPr>
              <w:sz w:val="20"/>
              <w:szCs w:val="20"/>
              <w:lang w:val="en" w:bidi="ug-CN"/>
            </w:rPr>
            <w:instrText xml:space="preserve"> </w:instrText>
          </w:r>
          <w:r w:rsidRPr="00E77044">
            <w:rPr>
              <w:rFonts w:hint="eastAsia"/>
              <w:sz w:val="20"/>
              <w:szCs w:val="20"/>
              <w:lang w:val="en" w:bidi="ug-CN"/>
            </w:rPr>
            <w:instrText>CITATION Bha131 \l 2052</w:instrText>
          </w:r>
          <w:r w:rsidRPr="00E77044">
            <w:rPr>
              <w:sz w:val="20"/>
              <w:szCs w:val="20"/>
              <w:lang w:val="en" w:bidi="ug-CN"/>
            </w:rPr>
            <w:instrText xml:space="preserve"> </w:instrText>
          </w:r>
          <w:r w:rsidRPr="00E77044">
            <w:rPr>
              <w:sz w:val="20"/>
              <w:szCs w:val="20"/>
              <w:lang w:val="en" w:bidi="ug-CN"/>
            </w:rPr>
            <w:fldChar w:fldCharType="separate"/>
          </w:r>
          <w:r w:rsidRPr="00E77044">
            <w:rPr>
              <w:noProof/>
              <w:sz w:val="20"/>
              <w:szCs w:val="20"/>
              <w:lang w:val="en" w:bidi="ug-CN"/>
            </w:rPr>
            <w:t xml:space="preserve"> </w:t>
          </w:r>
          <w:r w:rsidRPr="00E77044">
            <w:rPr>
              <w:rFonts w:hint="eastAsia"/>
              <w:noProof/>
              <w:sz w:val="20"/>
              <w:szCs w:val="20"/>
              <w:lang w:val="en" w:bidi="ug-CN"/>
            </w:rPr>
            <w:t>(Bhasker, 2013)</w:t>
          </w:r>
          <w:r w:rsidRPr="00E77044">
            <w:rPr>
              <w:sz w:val="20"/>
              <w:szCs w:val="20"/>
              <w:lang w:val="en" w:bidi="ug-CN"/>
            </w:rPr>
            <w:fldChar w:fldCharType="end"/>
          </w:r>
        </w:sdtContent>
      </w:sdt>
      <w:r w:rsidRPr="00E77044">
        <w:rPr>
          <w:sz w:val="20"/>
          <w:szCs w:val="20"/>
          <w:lang w:val="en" w:bidi="ug-CN"/>
        </w:rPr>
        <w:t>.</w:t>
      </w:r>
    </w:p>
    <w:p w:rsidR="00440DDA" w:rsidRPr="00E77044" w:rsidRDefault="00440DDA" w:rsidP="00440DDA">
      <w:pPr>
        <w:ind w:firstLine="708"/>
        <w:rPr>
          <w:sz w:val="20"/>
          <w:szCs w:val="20"/>
        </w:rPr>
      </w:pPr>
      <w:r w:rsidRPr="00E77044">
        <w:rPr>
          <w:rStyle w:val="y2iqfc"/>
          <w:color w:val="202124"/>
          <w:sz w:val="20"/>
          <w:szCs w:val="20"/>
          <w:lang w:val="en"/>
        </w:rPr>
        <w:t>Thirty years ago electronic commerce was an unfamiliar concept for everyone, today it is a concept that everyone has heard and known. People who used to shop in shopping malls in the past have started to benefit from the convenience of electronic commerce. It has also provided new experiences for those in the position of vendors. Those who used to sell in stores can now reach consumers on the internet. Those who have never had a business with trade before are now realizing new experiences with the tools produced by this new technology</w:t>
      </w:r>
      <w:sdt>
        <w:sdtPr>
          <w:rPr>
            <w:rStyle w:val="y2iqfc"/>
            <w:color w:val="202124"/>
            <w:sz w:val="20"/>
            <w:szCs w:val="20"/>
            <w:lang w:val="en"/>
          </w:rPr>
          <w:id w:val="1036083387"/>
          <w:citation/>
        </w:sdtPr>
        <w:sdtEndPr>
          <w:rPr>
            <w:rStyle w:val="y2iqfc"/>
          </w:rPr>
        </w:sdtEndPr>
        <w:sdtContent>
          <w:r w:rsidRPr="00E77044">
            <w:rPr>
              <w:rStyle w:val="y2iqfc"/>
              <w:color w:val="202124"/>
              <w:sz w:val="20"/>
              <w:szCs w:val="20"/>
              <w:lang w:val="en"/>
            </w:rPr>
            <w:fldChar w:fldCharType="begin"/>
          </w:r>
          <w:r w:rsidRPr="00E77044">
            <w:rPr>
              <w:rStyle w:val="y2iqfc"/>
              <w:color w:val="202124"/>
              <w:sz w:val="20"/>
              <w:szCs w:val="20"/>
            </w:rPr>
            <w:instrText xml:space="preserve"> CITATION DaW14 \l 1055 </w:instrText>
          </w:r>
          <w:r w:rsidRPr="00E77044">
            <w:rPr>
              <w:rStyle w:val="y2iqfc"/>
              <w:color w:val="202124"/>
              <w:sz w:val="20"/>
              <w:szCs w:val="20"/>
              <w:lang w:val="en"/>
            </w:rPr>
            <w:fldChar w:fldCharType="separate"/>
          </w:r>
          <w:r w:rsidRPr="00E77044">
            <w:rPr>
              <w:rStyle w:val="y2iqfc"/>
              <w:noProof/>
              <w:color w:val="202124"/>
              <w:sz w:val="20"/>
              <w:szCs w:val="20"/>
            </w:rPr>
            <w:t xml:space="preserve"> </w:t>
          </w:r>
          <w:r w:rsidRPr="00E77044">
            <w:rPr>
              <w:noProof/>
              <w:color w:val="202124"/>
              <w:sz w:val="20"/>
              <w:szCs w:val="20"/>
            </w:rPr>
            <w:t>(Da, 2014)</w:t>
          </w:r>
          <w:r w:rsidRPr="00E77044">
            <w:rPr>
              <w:rStyle w:val="y2iqfc"/>
              <w:color w:val="202124"/>
              <w:sz w:val="20"/>
              <w:szCs w:val="20"/>
              <w:lang w:val="en"/>
            </w:rPr>
            <w:fldChar w:fldCharType="end"/>
          </w:r>
        </w:sdtContent>
      </w:sdt>
      <w:r w:rsidRPr="00E77044">
        <w:rPr>
          <w:rStyle w:val="y2iqfc"/>
          <w:color w:val="202124"/>
          <w:sz w:val="20"/>
          <w:szCs w:val="20"/>
          <w:lang w:val="en"/>
        </w:rPr>
        <w:t>.</w:t>
      </w:r>
    </w:p>
    <w:p w:rsidR="000077A4" w:rsidRPr="00E77044" w:rsidRDefault="005D68FF" w:rsidP="000077A4">
      <w:pPr>
        <w:widowControl/>
        <w:spacing w:before="0" w:after="200"/>
        <w:rPr>
          <w:b/>
          <w:bCs/>
          <w:sz w:val="20"/>
          <w:szCs w:val="20"/>
        </w:rPr>
      </w:pPr>
      <w:r w:rsidRPr="00E77044">
        <w:rPr>
          <w:b/>
          <w:bCs/>
          <w:sz w:val="20"/>
          <w:szCs w:val="20"/>
        </w:rPr>
        <w:t xml:space="preserve">2. 3. Types of Electronic Commerce </w:t>
      </w:r>
    </w:p>
    <w:p w:rsidR="00DF66C0" w:rsidRPr="00E77044" w:rsidRDefault="00DF66C0" w:rsidP="00483E36">
      <w:pPr>
        <w:rPr>
          <w:sz w:val="20"/>
          <w:szCs w:val="20"/>
          <w:lang w:bidi="ug-CN"/>
        </w:rPr>
      </w:pPr>
      <w:r w:rsidRPr="00E77044">
        <w:rPr>
          <w:sz w:val="20"/>
          <w:szCs w:val="20"/>
          <w:lang w:bidi="ug-CN"/>
        </w:rPr>
        <w:t xml:space="preserve">By studying the types of e-commerce, we can deepen our understanding of e-commerce from different angles. </w:t>
      </w:r>
      <w:r w:rsidRPr="00E77044">
        <w:rPr>
          <w:sz w:val="20"/>
          <w:szCs w:val="20"/>
          <w:lang w:val="en" w:bidi="ug-CN"/>
        </w:rPr>
        <w:t>According to the subject of participation in the transaction, it can be divided into the following five types</w:t>
      </w:r>
      <w:r w:rsidR="00483E36" w:rsidRPr="00E77044">
        <w:rPr>
          <w:noProof/>
          <w:sz w:val="20"/>
          <w:szCs w:val="20"/>
          <w:lang w:val="en" w:bidi="ug-CN"/>
        </w:rPr>
        <w:t xml:space="preserve"> </w:t>
      </w:r>
      <w:r w:rsidR="00483E36" w:rsidRPr="00E77044">
        <w:rPr>
          <w:rFonts w:hint="eastAsia"/>
          <w:noProof/>
          <w:sz w:val="20"/>
          <w:szCs w:val="20"/>
          <w:lang w:val="en" w:bidi="ug-CN"/>
        </w:rPr>
        <w:t>(Deng Shunguo 2005, P. 6)</w:t>
      </w:r>
      <w:r w:rsidRPr="00E77044">
        <w:rPr>
          <w:sz w:val="20"/>
          <w:szCs w:val="20"/>
          <w:lang w:val="en" w:bidi="ug-CN"/>
        </w:rPr>
        <w:t>.</w:t>
      </w:r>
    </w:p>
    <w:p w:rsidR="005B390D" w:rsidRPr="00E77044" w:rsidRDefault="005B390D" w:rsidP="00D17E47">
      <w:pPr>
        <w:ind w:firstLine="708"/>
        <w:rPr>
          <w:sz w:val="20"/>
          <w:szCs w:val="20"/>
        </w:rPr>
      </w:pPr>
      <w:r w:rsidRPr="00E77044">
        <w:rPr>
          <w:color w:val="111111"/>
          <w:kern w:val="0"/>
          <w:sz w:val="20"/>
          <w:szCs w:val="20"/>
          <w:lang w:bidi="ug-CN"/>
        </w:rPr>
        <w:t xml:space="preserve">Business to </w:t>
      </w:r>
      <w:r w:rsidRPr="00E77044">
        <w:rPr>
          <w:rFonts w:eastAsiaTheme="minorEastAsia" w:hint="eastAsia"/>
          <w:color w:val="111111"/>
          <w:kern w:val="0"/>
          <w:sz w:val="20"/>
          <w:szCs w:val="20"/>
          <w:lang w:bidi="ug-CN"/>
        </w:rPr>
        <w:t>B</w:t>
      </w:r>
      <w:r w:rsidR="005D68FF" w:rsidRPr="00E77044">
        <w:rPr>
          <w:color w:val="111111"/>
          <w:kern w:val="0"/>
          <w:sz w:val="20"/>
          <w:szCs w:val="20"/>
          <w:lang w:bidi="ug-CN"/>
        </w:rPr>
        <w:t xml:space="preserve">usiness ( B2B ), </w:t>
      </w:r>
      <w:r w:rsidR="00536EC8" w:rsidRPr="00E77044">
        <w:rPr>
          <w:sz w:val="20"/>
          <w:szCs w:val="20"/>
          <w:lang w:val="en"/>
        </w:rPr>
        <w:t xml:space="preserve">It refers to the negotiation, ordering, signing, receipt of invoices and payment and claim processing, product delivery management and transportation tracking between </w:t>
      </w:r>
      <w:r w:rsidR="00D17E47" w:rsidRPr="00E77044">
        <w:rPr>
          <w:rFonts w:hint="eastAsia"/>
          <w:sz w:val="20"/>
          <w:szCs w:val="20"/>
          <w:lang w:val="en"/>
        </w:rPr>
        <w:t>purchasing agents</w:t>
      </w:r>
      <w:r w:rsidR="00536EC8" w:rsidRPr="00E77044">
        <w:rPr>
          <w:sz w:val="20"/>
          <w:szCs w:val="20"/>
          <w:lang w:val="en"/>
        </w:rPr>
        <w:t xml:space="preserve"> and suppliers on the Internet.</w:t>
      </w:r>
    </w:p>
    <w:p w:rsidR="005B390D" w:rsidRPr="00E77044" w:rsidRDefault="005B390D" w:rsidP="00D17E47">
      <w:pPr>
        <w:ind w:firstLine="708"/>
        <w:rPr>
          <w:sz w:val="20"/>
          <w:szCs w:val="20"/>
        </w:rPr>
      </w:pPr>
      <w:r w:rsidRPr="00E77044">
        <w:rPr>
          <w:color w:val="111111"/>
          <w:kern w:val="0"/>
          <w:sz w:val="20"/>
          <w:szCs w:val="20"/>
          <w:lang w:bidi="ug-CN"/>
        </w:rPr>
        <w:t xml:space="preserve">Business to </w:t>
      </w:r>
      <w:r w:rsidRPr="00E77044">
        <w:rPr>
          <w:rFonts w:eastAsiaTheme="minorEastAsia" w:hint="eastAsia"/>
          <w:color w:val="111111"/>
          <w:kern w:val="0"/>
          <w:sz w:val="20"/>
          <w:szCs w:val="20"/>
          <w:lang w:bidi="ug-CN"/>
        </w:rPr>
        <w:t>C</w:t>
      </w:r>
      <w:r w:rsidR="005D68FF" w:rsidRPr="00E77044">
        <w:rPr>
          <w:color w:val="111111"/>
          <w:kern w:val="0"/>
          <w:sz w:val="20"/>
          <w:szCs w:val="20"/>
          <w:lang w:bidi="ug-CN"/>
        </w:rPr>
        <w:t>onsumer</w:t>
      </w:r>
      <w:r w:rsidR="00DF2C17" w:rsidRPr="00E77044">
        <w:rPr>
          <w:rFonts w:eastAsiaTheme="minorEastAsia" w:hint="eastAsia"/>
          <w:color w:val="111111"/>
          <w:kern w:val="0"/>
          <w:sz w:val="20"/>
          <w:szCs w:val="20"/>
          <w:lang w:bidi="ug-CN"/>
        </w:rPr>
        <w:t xml:space="preserve"> ( B2C ), </w:t>
      </w:r>
      <w:r w:rsidR="00D17E47" w:rsidRPr="00E77044">
        <w:rPr>
          <w:sz w:val="20"/>
          <w:szCs w:val="20"/>
          <w:lang w:val="en"/>
        </w:rPr>
        <w:t>B2C e-commerce</w:t>
      </w:r>
      <w:r w:rsidR="00536EC8" w:rsidRPr="00E77044">
        <w:rPr>
          <w:sz w:val="20"/>
          <w:szCs w:val="20"/>
          <w:lang w:val="en"/>
        </w:rPr>
        <w:t xml:space="preserve"> use</w:t>
      </w:r>
      <w:r w:rsidR="00D17E47" w:rsidRPr="00E77044">
        <w:rPr>
          <w:rFonts w:hint="eastAsia"/>
          <w:sz w:val="20"/>
          <w:szCs w:val="20"/>
          <w:lang w:val="en"/>
        </w:rPr>
        <w:t>s</w:t>
      </w:r>
      <w:r w:rsidR="00536EC8" w:rsidRPr="00E77044">
        <w:rPr>
          <w:sz w:val="20"/>
          <w:szCs w:val="20"/>
          <w:lang w:val="en"/>
        </w:rPr>
        <w:t xml:space="preserve"> computer networks to enable consumers to directly participate in advanced forms of emergency activities. This is the most familiar </w:t>
      </w:r>
      <w:r w:rsidR="00D17E47" w:rsidRPr="00E77044">
        <w:rPr>
          <w:sz w:val="20"/>
          <w:szCs w:val="20"/>
          <w:lang w:val="en"/>
        </w:rPr>
        <w:t>type of e-</w:t>
      </w:r>
      <w:r w:rsidR="00D17E47" w:rsidRPr="00E77044">
        <w:rPr>
          <w:sz w:val="20"/>
          <w:szCs w:val="20"/>
          <w:lang w:val="en"/>
        </w:rPr>
        <w:lastRenderedPageBreak/>
        <w:t>commerce</w:t>
      </w:r>
      <w:r w:rsidR="005E5D60" w:rsidRPr="00E77044">
        <w:rPr>
          <w:rFonts w:hint="eastAsia"/>
          <w:sz w:val="20"/>
          <w:szCs w:val="20"/>
          <w:lang w:val="en"/>
        </w:rPr>
        <w:t xml:space="preserve"> </w:t>
      </w:r>
      <w:r w:rsidR="00483E36" w:rsidRPr="00E77044">
        <w:rPr>
          <w:rFonts w:hint="eastAsia"/>
          <w:noProof/>
          <w:sz w:val="20"/>
          <w:szCs w:val="20"/>
          <w:lang w:val="en" w:bidi="ug-CN"/>
        </w:rPr>
        <w:t>(Deng Shunguo 2005, P. 7)</w:t>
      </w:r>
      <w:r w:rsidR="00536EC8" w:rsidRPr="00E77044">
        <w:rPr>
          <w:sz w:val="20"/>
          <w:szCs w:val="20"/>
          <w:lang w:val="en"/>
        </w:rPr>
        <w:t>.</w:t>
      </w:r>
    </w:p>
    <w:p w:rsidR="00DF2C17" w:rsidRPr="00E77044" w:rsidRDefault="005B390D" w:rsidP="00F17D40">
      <w:pPr>
        <w:ind w:firstLine="708"/>
        <w:rPr>
          <w:rFonts w:eastAsiaTheme="minorEastAsia"/>
          <w:color w:val="111111"/>
          <w:kern w:val="0"/>
          <w:sz w:val="20"/>
          <w:szCs w:val="20"/>
          <w:lang w:bidi="ug-CN"/>
        </w:rPr>
      </w:pPr>
      <w:r w:rsidRPr="00E77044">
        <w:rPr>
          <w:rFonts w:eastAsia="Times New Roman"/>
          <w:color w:val="111111"/>
          <w:kern w:val="0"/>
          <w:sz w:val="20"/>
          <w:szCs w:val="20"/>
          <w:lang w:bidi="ug-CN"/>
        </w:rPr>
        <w:t xml:space="preserve">Consumer to </w:t>
      </w:r>
      <w:r w:rsidRPr="00E77044">
        <w:rPr>
          <w:rFonts w:eastAsiaTheme="minorEastAsia" w:hint="eastAsia"/>
          <w:color w:val="111111"/>
          <w:kern w:val="0"/>
          <w:sz w:val="20"/>
          <w:szCs w:val="20"/>
          <w:lang w:bidi="ug-CN"/>
        </w:rPr>
        <w:t>C</w:t>
      </w:r>
      <w:r w:rsidR="005D68FF" w:rsidRPr="00E77044">
        <w:rPr>
          <w:rFonts w:eastAsia="Times New Roman"/>
          <w:color w:val="111111"/>
          <w:kern w:val="0"/>
          <w:sz w:val="20"/>
          <w:szCs w:val="20"/>
          <w:lang w:bidi="ug-CN"/>
        </w:rPr>
        <w:t>onsumer</w:t>
      </w:r>
      <w:r w:rsidR="00DF2C17" w:rsidRPr="00E77044">
        <w:rPr>
          <w:rFonts w:eastAsiaTheme="minorEastAsia" w:hint="eastAsia"/>
          <w:color w:val="111111"/>
          <w:kern w:val="0"/>
          <w:sz w:val="20"/>
          <w:szCs w:val="20"/>
          <w:lang w:bidi="ug-CN"/>
        </w:rPr>
        <w:t xml:space="preserve"> ( C2C ),</w:t>
      </w:r>
      <w:r w:rsidR="00B02599" w:rsidRPr="00E77044">
        <w:rPr>
          <w:sz w:val="20"/>
          <w:szCs w:val="20"/>
        </w:rPr>
        <w:t xml:space="preserve"> C2C e-commerce is a transaction between consumers.</w:t>
      </w:r>
    </w:p>
    <w:p w:rsidR="00B02599" w:rsidRPr="00E77044" w:rsidRDefault="005B390D" w:rsidP="00D17E47">
      <w:pPr>
        <w:ind w:firstLine="708"/>
        <w:rPr>
          <w:sz w:val="20"/>
          <w:szCs w:val="20"/>
        </w:rPr>
      </w:pPr>
      <w:r w:rsidRPr="00E77044">
        <w:rPr>
          <w:rFonts w:eastAsiaTheme="minorEastAsia" w:hint="eastAsia"/>
          <w:color w:val="111111"/>
          <w:kern w:val="0"/>
          <w:sz w:val="20"/>
          <w:szCs w:val="20"/>
          <w:lang w:bidi="ug-CN"/>
        </w:rPr>
        <w:t xml:space="preserve">Business to Government ( B2G ), </w:t>
      </w:r>
      <w:r w:rsidR="00B02599" w:rsidRPr="00E77044">
        <w:rPr>
          <w:sz w:val="20"/>
          <w:szCs w:val="20"/>
          <w:lang w:val="en"/>
        </w:rPr>
        <w:t xml:space="preserve">B2G e-commerce covers various affairs between enterprises and government organizations. </w:t>
      </w:r>
      <w:r w:rsidR="00D17E47" w:rsidRPr="00E77044">
        <w:rPr>
          <w:sz w:val="20"/>
          <w:szCs w:val="20"/>
          <w:lang w:val="en"/>
        </w:rPr>
        <w:t>I</w:t>
      </w:r>
      <w:r w:rsidR="00D17E47" w:rsidRPr="00E77044">
        <w:rPr>
          <w:rFonts w:hint="eastAsia"/>
          <w:sz w:val="20"/>
          <w:szCs w:val="20"/>
          <w:lang w:val="en"/>
        </w:rPr>
        <w:t>n B2G e-commerce</w:t>
      </w:r>
      <w:r w:rsidR="00B02599" w:rsidRPr="00E77044">
        <w:rPr>
          <w:sz w:val="20"/>
          <w:szCs w:val="20"/>
          <w:lang w:val="en"/>
        </w:rPr>
        <w:t xml:space="preserve"> mainly government </w:t>
      </w:r>
      <w:r w:rsidR="00D17E47" w:rsidRPr="00E77044">
        <w:rPr>
          <w:rFonts w:hint="eastAsia"/>
          <w:sz w:val="20"/>
          <w:szCs w:val="20"/>
          <w:lang w:val="en"/>
        </w:rPr>
        <w:t>is purch</w:t>
      </w:r>
      <w:r w:rsidR="005B06FA" w:rsidRPr="00E77044">
        <w:rPr>
          <w:rFonts w:hint="eastAsia"/>
          <w:sz w:val="20"/>
          <w:szCs w:val="20"/>
          <w:lang w:val="en"/>
        </w:rPr>
        <w:t>a</w:t>
      </w:r>
      <w:r w:rsidR="00D17E47" w:rsidRPr="00E77044">
        <w:rPr>
          <w:rFonts w:hint="eastAsia"/>
          <w:sz w:val="20"/>
          <w:szCs w:val="20"/>
          <w:lang w:val="en"/>
        </w:rPr>
        <w:t>sing</w:t>
      </w:r>
      <w:r w:rsidR="00B02599" w:rsidRPr="00E77044">
        <w:rPr>
          <w:sz w:val="20"/>
          <w:szCs w:val="20"/>
          <w:lang w:val="en"/>
        </w:rPr>
        <w:t>.</w:t>
      </w:r>
    </w:p>
    <w:p w:rsidR="005D68FF" w:rsidRPr="00E77044" w:rsidRDefault="005B390D" w:rsidP="00F17D40">
      <w:pPr>
        <w:ind w:firstLine="708"/>
        <w:rPr>
          <w:sz w:val="20"/>
          <w:szCs w:val="20"/>
          <w:lang w:val="en"/>
        </w:rPr>
      </w:pPr>
      <w:r w:rsidRPr="00E77044">
        <w:rPr>
          <w:rFonts w:eastAsiaTheme="minorEastAsia" w:hint="eastAsia"/>
          <w:color w:val="111111"/>
          <w:kern w:val="0"/>
          <w:sz w:val="20"/>
          <w:szCs w:val="20"/>
          <w:lang w:bidi="ug-CN"/>
        </w:rPr>
        <w:t>Customer to Government ( C2G )</w:t>
      </w:r>
      <w:r w:rsidRPr="00E77044">
        <w:rPr>
          <w:rFonts w:eastAsiaTheme="minorEastAsia" w:hint="eastAsia"/>
          <w:color w:val="111111"/>
          <w:kern w:val="0"/>
          <w:sz w:val="20"/>
          <w:szCs w:val="20"/>
          <w:lang w:bidi="ug-CN"/>
        </w:rPr>
        <w:t>，</w:t>
      </w:r>
      <w:r w:rsidR="00B02599" w:rsidRPr="00E77044">
        <w:rPr>
          <w:sz w:val="20"/>
          <w:szCs w:val="20"/>
          <w:lang w:val="en"/>
        </w:rPr>
        <w:t>C2G e-commerce includes the government's extension of e-commerce to the issuance of welfare fees, self-assessment and personal tax collection.</w:t>
      </w:r>
    </w:p>
    <w:p w:rsidR="00D44D8F" w:rsidRPr="005A48C1" w:rsidRDefault="00D44D8F" w:rsidP="000361CD">
      <w:pPr>
        <w:jc w:val="center"/>
        <w:rPr>
          <w:b/>
          <w:bCs/>
          <w:lang w:val="en"/>
        </w:rPr>
      </w:pPr>
      <w:r w:rsidRPr="005A48C1">
        <w:rPr>
          <w:b/>
          <w:bCs/>
          <w:lang w:val="en"/>
        </w:rPr>
        <w:t>3. Cross Border Electronic Commerce</w:t>
      </w:r>
    </w:p>
    <w:p w:rsidR="000361CD" w:rsidRPr="00E77044" w:rsidRDefault="000361CD" w:rsidP="006A1DC5">
      <w:pPr>
        <w:rPr>
          <w:sz w:val="20"/>
          <w:szCs w:val="20"/>
          <w:lang w:bidi="ug-CN"/>
        </w:rPr>
      </w:pPr>
      <w:r w:rsidRPr="00E77044">
        <w:rPr>
          <w:sz w:val="20"/>
          <w:szCs w:val="20"/>
          <w:lang w:val="en" w:bidi="ug-CN"/>
        </w:rPr>
        <w:t xml:space="preserve">Compared with the traditional international trade model, cross-border e-commerce is a new type of international trade format. It is a relatively advanced form of combining e-commerce and international trade. </w:t>
      </w:r>
      <w:r w:rsidR="006A1DC5" w:rsidRPr="00E77044">
        <w:rPr>
          <w:sz w:val="20"/>
          <w:szCs w:val="20"/>
          <w:lang w:val="en" w:bidi="ug-CN"/>
        </w:rPr>
        <w:t>I</w:t>
      </w:r>
      <w:r w:rsidR="006A1DC5" w:rsidRPr="00E77044">
        <w:rPr>
          <w:rFonts w:hint="eastAsia"/>
          <w:sz w:val="20"/>
          <w:szCs w:val="20"/>
          <w:lang w:val="en" w:bidi="ug-CN"/>
        </w:rPr>
        <w:t xml:space="preserve">t refers to </w:t>
      </w:r>
      <w:r w:rsidR="00E77EA5" w:rsidRPr="00E77044">
        <w:rPr>
          <w:rFonts w:hint="eastAsia"/>
          <w:sz w:val="20"/>
          <w:szCs w:val="20"/>
          <w:lang w:val="en" w:bidi="ug-CN"/>
        </w:rPr>
        <w:t>buyers and suppliers</w:t>
      </w:r>
      <w:r w:rsidR="00D35569" w:rsidRPr="00E77044">
        <w:rPr>
          <w:rFonts w:hint="eastAsia"/>
          <w:sz w:val="20"/>
          <w:szCs w:val="20"/>
          <w:lang w:val="en" w:bidi="ug-CN"/>
        </w:rPr>
        <w:t xml:space="preserve"> from different country,</w:t>
      </w:r>
      <w:r w:rsidRPr="00E77044">
        <w:rPr>
          <w:sz w:val="20"/>
          <w:szCs w:val="20"/>
          <w:lang w:val="en" w:bidi="ug-CN"/>
        </w:rPr>
        <w:t xml:space="preserve"> through the e-commerce platform to complete the transaction, make payment and settlement, and deliver the goods through cross-border logistics, complete the transaction of international business activities. From the perspective of business flow, it can be divided into import cross-border e-commerce and export cross-border e-commerce</w:t>
      </w:r>
      <w:r w:rsidRPr="00E77044">
        <w:rPr>
          <w:noProof/>
          <w:sz w:val="20"/>
          <w:szCs w:val="20"/>
          <w:lang w:val="en" w:bidi="ug-CN"/>
        </w:rPr>
        <w:t xml:space="preserve"> </w:t>
      </w:r>
      <w:r w:rsidRPr="00E77044">
        <w:rPr>
          <w:rFonts w:hint="eastAsia"/>
          <w:noProof/>
          <w:sz w:val="20"/>
          <w:szCs w:val="20"/>
          <w:lang w:val="en" w:bidi="ug-CN"/>
        </w:rPr>
        <w:t>(School, 2019, P. 25)</w:t>
      </w:r>
      <w:r w:rsidRPr="00E77044">
        <w:rPr>
          <w:sz w:val="20"/>
          <w:szCs w:val="20"/>
          <w:lang w:val="en" w:bidi="ug-CN"/>
        </w:rPr>
        <w:t>.</w:t>
      </w:r>
    </w:p>
    <w:p w:rsidR="00893A12" w:rsidRPr="00E77044" w:rsidRDefault="00D44D8F" w:rsidP="00F17D40">
      <w:pPr>
        <w:rPr>
          <w:b/>
          <w:bCs/>
          <w:sz w:val="20"/>
          <w:szCs w:val="20"/>
        </w:rPr>
      </w:pPr>
      <w:r w:rsidRPr="00E77044">
        <w:rPr>
          <w:rStyle w:val="y2iqfc"/>
          <w:b/>
          <w:bCs/>
          <w:color w:val="202124"/>
          <w:sz w:val="20"/>
          <w:szCs w:val="20"/>
          <w:lang w:val="en"/>
        </w:rPr>
        <w:t>3. 1. General Information about Cross Border</w:t>
      </w:r>
      <w:r w:rsidR="00480003" w:rsidRPr="00E77044">
        <w:rPr>
          <w:rStyle w:val="y2iqfc"/>
          <w:rFonts w:hint="eastAsia"/>
          <w:b/>
          <w:bCs/>
          <w:color w:val="202124"/>
          <w:sz w:val="20"/>
          <w:szCs w:val="20"/>
          <w:lang w:val="en"/>
        </w:rPr>
        <w:t xml:space="preserve"> </w:t>
      </w:r>
      <w:r w:rsidRPr="00E77044">
        <w:rPr>
          <w:rStyle w:val="y2iqfc"/>
          <w:b/>
          <w:bCs/>
          <w:color w:val="202124"/>
          <w:sz w:val="20"/>
          <w:szCs w:val="20"/>
          <w:lang w:val="en"/>
        </w:rPr>
        <w:t>Electronic Commerce</w:t>
      </w:r>
    </w:p>
    <w:p w:rsidR="005D194A" w:rsidRPr="00E77044" w:rsidRDefault="00893A12" w:rsidP="00D35569">
      <w:pPr>
        <w:rPr>
          <w:sz w:val="20"/>
          <w:szCs w:val="20"/>
          <w:lang w:val="en"/>
        </w:rPr>
      </w:pPr>
      <w:r w:rsidRPr="00E77044">
        <w:rPr>
          <w:sz w:val="20"/>
          <w:szCs w:val="20"/>
          <w:lang w:val="en" w:bidi="ug-CN"/>
        </w:rPr>
        <w:t>As it involves different borders and the long industrial chain and trade chain from en</w:t>
      </w:r>
      <w:r w:rsidR="00D35569" w:rsidRPr="00E77044">
        <w:rPr>
          <w:sz w:val="20"/>
          <w:szCs w:val="20"/>
          <w:lang w:val="en" w:bidi="ug-CN"/>
        </w:rPr>
        <w:t xml:space="preserve">terprises in one country to </w:t>
      </w:r>
      <w:r w:rsidRPr="00E77044">
        <w:rPr>
          <w:sz w:val="20"/>
          <w:szCs w:val="20"/>
          <w:lang w:val="en" w:bidi="ug-CN"/>
        </w:rPr>
        <w:t>consumers in another country, coupled with the characteristics of commodity fragmentation and main body fragmentation in cross-border e-co</w:t>
      </w:r>
      <w:r w:rsidR="00D35569" w:rsidRPr="00E77044">
        <w:rPr>
          <w:sz w:val="20"/>
          <w:szCs w:val="20"/>
          <w:lang w:val="en" w:bidi="ug-CN"/>
        </w:rPr>
        <w:t>mmerce, its business</w:t>
      </w:r>
      <w:r w:rsidR="0091581F" w:rsidRPr="00E77044">
        <w:rPr>
          <w:sz w:val="20"/>
          <w:szCs w:val="20"/>
          <w:lang w:val="en" w:bidi="ug-CN"/>
        </w:rPr>
        <w:t xml:space="preserve"> models are </w:t>
      </w:r>
      <w:r w:rsidR="00D35569" w:rsidRPr="00E77044">
        <w:rPr>
          <w:rFonts w:hint="eastAsia"/>
          <w:sz w:val="20"/>
          <w:szCs w:val="20"/>
          <w:lang w:val="en" w:bidi="ug-CN"/>
        </w:rPr>
        <w:t>various</w:t>
      </w:r>
      <w:r w:rsidRPr="00E77044">
        <w:rPr>
          <w:sz w:val="20"/>
          <w:szCs w:val="20"/>
          <w:lang w:val="en" w:bidi="ug-CN"/>
        </w:rPr>
        <w:t xml:space="preserve"> </w:t>
      </w:r>
      <w:r w:rsidR="00410977" w:rsidRPr="00E77044">
        <w:rPr>
          <w:rFonts w:hint="eastAsia"/>
          <w:noProof/>
          <w:sz w:val="20"/>
          <w:szCs w:val="20"/>
          <w:lang w:val="en"/>
        </w:rPr>
        <w:t>(School, 2019, P. 26)</w:t>
      </w:r>
      <w:r w:rsidRPr="00E77044">
        <w:rPr>
          <w:sz w:val="20"/>
          <w:szCs w:val="20"/>
          <w:lang w:val="en"/>
        </w:rPr>
        <w:t>.</w:t>
      </w:r>
    </w:p>
    <w:p w:rsidR="002C526D" w:rsidRPr="00E77044" w:rsidRDefault="001735B0" w:rsidP="002C526D">
      <w:pPr>
        <w:rPr>
          <w:b/>
          <w:bCs/>
          <w:sz w:val="20"/>
          <w:szCs w:val="20"/>
        </w:rPr>
      </w:pPr>
      <w:r w:rsidRPr="00E77044">
        <w:rPr>
          <w:rFonts w:hint="eastAsia"/>
          <w:b/>
          <w:bCs/>
          <w:sz w:val="20"/>
          <w:szCs w:val="20"/>
        </w:rPr>
        <w:t xml:space="preserve">3. 2. </w:t>
      </w:r>
      <w:r w:rsidR="002C526D" w:rsidRPr="00E77044">
        <w:rPr>
          <w:b/>
          <w:bCs/>
          <w:sz w:val="20"/>
          <w:szCs w:val="20"/>
          <w:lang w:val="en"/>
        </w:rPr>
        <w:t xml:space="preserve">Characteristics </w:t>
      </w:r>
      <w:r w:rsidR="00D35569" w:rsidRPr="00E77044">
        <w:rPr>
          <w:rFonts w:hint="eastAsia"/>
          <w:b/>
          <w:bCs/>
          <w:sz w:val="20"/>
          <w:szCs w:val="20"/>
          <w:lang w:val="en"/>
        </w:rPr>
        <w:t>o</w:t>
      </w:r>
      <w:r w:rsidR="00D35569" w:rsidRPr="00E77044">
        <w:rPr>
          <w:b/>
          <w:bCs/>
          <w:sz w:val="20"/>
          <w:szCs w:val="20"/>
          <w:lang w:val="en"/>
        </w:rPr>
        <w:t>f Cross-Border E-Commerce</w:t>
      </w:r>
    </w:p>
    <w:p w:rsidR="002C526D" w:rsidRPr="00E77044" w:rsidRDefault="00D35569" w:rsidP="00F17D40">
      <w:pPr>
        <w:ind w:firstLine="708"/>
        <w:rPr>
          <w:sz w:val="20"/>
          <w:szCs w:val="20"/>
          <w:lang w:bidi="ug-CN"/>
        </w:rPr>
      </w:pPr>
      <w:r w:rsidRPr="00E77044">
        <w:rPr>
          <w:sz w:val="20"/>
          <w:szCs w:val="20"/>
          <w:lang w:bidi="ug-CN"/>
        </w:rPr>
        <w:t>G</w:t>
      </w:r>
      <w:r w:rsidRPr="00E77044">
        <w:rPr>
          <w:rFonts w:hint="eastAsia"/>
          <w:sz w:val="20"/>
          <w:szCs w:val="20"/>
          <w:lang w:bidi="ug-CN"/>
        </w:rPr>
        <w:t xml:space="preserve">lobal forum, </w:t>
      </w:r>
      <w:r w:rsidRPr="00E77044">
        <w:rPr>
          <w:rFonts w:hint="eastAsia"/>
          <w:sz w:val="20"/>
          <w:szCs w:val="20"/>
          <w:lang w:val="en" w:bidi="ug-CN"/>
        </w:rPr>
        <w:t>t</w:t>
      </w:r>
      <w:r w:rsidR="002C526D" w:rsidRPr="00E77044">
        <w:rPr>
          <w:sz w:val="20"/>
          <w:szCs w:val="20"/>
          <w:lang w:val="en" w:bidi="ug-CN"/>
        </w:rPr>
        <w:t>he network is an intermediary without boundaries, with the characteristics of globalization and decentralization. Cross-border e-commerce that is dependent on the Internet also has the characteristics of globalization and decentralization</w:t>
      </w:r>
      <w:r w:rsidR="001438EA" w:rsidRPr="00E77044">
        <w:rPr>
          <w:noProof/>
          <w:sz w:val="20"/>
          <w:szCs w:val="20"/>
          <w:lang w:val="en" w:bidi="ug-CN"/>
        </w:rPr>
        <w:t xml:space="preserve"> </w:t>
      </w:r>
      <w:bookmarkStart w:id="1" w:name="OLE_LINK4"/>
      <w:bookmarkStart w:id="2" w:name="OLE_LINK5"/>
      <w:r w:rsidR="001438EA" w:rsidRPr="00E77044">
        <w:rPr>
          <w:rFonts w:hint="eastAsia"/>
          <w:noProof/>
          <w:sz w:val="20"/>
          <w:szCs w:val="20"/>
          <w:lang w:val="en" w:bidi="ug-CN"/>
        </w:rPr>
        <w:t>(Xu Yuhua, 2020, P. 3)</w:t>
      </w:r>
      <w:r w:rsidR="002C526D" w:rsidRPr="00E77044">
        <w:rPr>
          <w:sz w:val="20"/>
          <w:szCs w:val="20"/>
          <w:lang w:val="en" w:bidi="ug-CN"/>
        </w:rPr>
        <w:t>.</w:t>
      </w:r>
      <w:bookmarkEnd w:id="1"/>
      <w:bookmarkEnd w:id="2"/>
    </w:p>
    <w:p w:rsidR="002C526D" w:rsidRPr="00E77044" w:rsidRDefault="007C48AA" w:rsidP="00F17D40">
      <w:pPr>
        <w:ind w:firstLine="708"/>
        <w:rPr>
          <w:sz w:val="20"/>
          <w:szCs w:val="20"/>
          <w:lang w:bidi="ug-CN"/>
        </w:rPr>
      </w:pPr>
      <w:r w:rsidRPr="00E77044">
        <w:rPr>
          <w:sz w:val="20"/>
          <w:szCs w:val="20"/>
          <w:lang w:val="en" w:bidi="ug-CN"/>
        </w:rPr>
        <w:t>I</w:t>
      </w:r>
      <w:r w:rsidRPr="00E77044">
        <w:rPr>
          <w:rFonts w:hint="eastAsia"/>
          <w:sz w:val="20"/>
          <w:szCs w:val="20"/>
          <w:lang w:val="en" w:bidi="ug-CN"/>
        </w:rPr>
        <w:t>ntangible, t</w:t>
      </w:r>
      <w:r w:rsidR="002C526D" w:rsidRPr="00E77044">
        <w:rPr>
          <w:sz w:val="20"/>
          <w:szCs w:val="20"/>
          <w:lang w:val="en" w:bidi="ug-CN"/>
        </w:rPr>
        <w:t>he development of the network makes the transmission of digital products and services flourish. However, digital transmission is concentrated in a globalized network environment through different types of media, such as data, sound, and images. These media appear in the form of computer data codes on the network and are therefore intangible.</w:t>
      </w:r>
    </w:p>
    <w:p w:rsidR="00FB6B15" w:rsidRPr="00E77044" w:rsidRDefault="007C48AA" w:rsidP="000361CD">
      <w:pPr>
        <w:ind w:firstLine="708"/>
        <w:rPr>
          <w:sz w:val="20"/>
          <w:szCs w:val="20"/>
          <w:lang w:bidi="ug-CN"/>
        </w:rPr>
      </w:pPr>
      <w:r w:rsidRPr="00E77044">
        <w:rPr>
          <w:sz w:val="20"/>
          <w:szCs w:val="20"/>
          <w:lang w:val="en" w:bidi="ug-CN"/>
        </w:rPr>
        <w:t>A</w:t>
      </w:r>
      <w:r w:rsidRPr="00E77044">
        <w:rPr>
          <w:rFonts w:hint="eastAsia"/>
          <w:sz w:val="20"/>
          <w:szCs w:val="20"/>
          <w:lang w:val="en" w:bidi="ug-CN"/>
        </w:rPr>
        <w:t>nonymous, d</w:t>
      </w:r>
      <w:r w:rsidR="00FB6B15" w:rsidRPr="00E77044">
        <w:rPr>
          <w:sz w:val="20"/>
          <w:szCs w:val="20"/>
          <w:lang w:val="en" w:bidi="ug-CN"/>
        </w:rPr>
        <w:t>ue to the decentralized and global nature of cross-border e-commerce, it is difficult to identify the identity of e-commerce users and their geographic location. Consumers of online transactions often do not reveal their true identity and their geographic location. What is important is that this does not affect the transaction at all, and the anonymity of the Internet allows consumers to do so</w:t>
      </w:r>
      <w:r w:rsidR="001438EA" w:rsidRPr="00E77044">
        <w:rPr>
          <w:rFonts w:hint="eastAsia"/>
          <w:sz w:val="20"/>
          <w:szCs w:val="20"/>
          <w:lang w:val="en" w:bidi="ug-CN"/>
        </w:rPr>
        <w:t xml:space="preserve"> </w:t>
      </w:r>
      <w:r w:rsidR="001438EA" w:rsidRPr="00E77044">
        <w:rPr>
          <w:rFonts w:hint="eastAsia"/>
          <w:noProof/>
          <w:sz w:val="20"/>
          <w:szCs w:val="20"/>
          <w:lang w:val="en" w:bidi="ug-CN"/>
        </w:rPr>
        <w:t xml:space="preserve">(Xu </w:t>
      </w:r>
      <w:r w:rsidR="001438EA" w:rsidRPr="00E77044">
        <w:rPr>
          <w:rFonts w:hint="eastAsia"/>
          <w:noProof/>
          <w:sz w:val="20"/>
          <w:szCs w:val="20"/>
          <w:lang w:val="en" w:bidi="ug-CN"/>
        </w:rPr>
        <w:lastRenderedPageBreak/>
        <w:t>Yuhua, 2020, P. 4)</w:t>
      </w:r>
      <w:r w:rsidR="001438EA" w:rsidRPr="00E77044">
        <w:rPr>
          <w:sz w:val="20"/>
          <w:szCs w:val="20"/>
          <w:lang w:val="en" w:bidi="ug-CN"/>
        </w:rPr>
        <w:t>.</w:t>
      </w:r>
    </w:p>
    <w:p w:rsidR="008A4FFE" w:rsidRPr="00E77044" w:rsidRDefault="007C48AA" w:rsidP="007C48AA">
      <w:pPr>
        <w:ind w:firstLine="708"/>
        <w:rPr>
          <w:sz w:val="20"/>
          <w:szCs w:val="20"/>
          <w:lang w:bidi="ug-CN"/>
        </w:rPr>
      </w:pPr>
      <w:r w:rsidRPr="00E77044">
        <w:rPr>
          <w:sz w:val="20"/>
          <w:szCs w:val="20"/>
          <w:lang w:val="en" w:bidi="ug-CN"/>
        </w:rPr>
        <w:t>I</w:t>
      </w:r>
      <w:r w:rsidRPr="00E77044">
        <w:rPr>
          <w:rFonts w:hint="eastAsia"/>
          <w:sz w:val="20"/>
          <w:szCs w:val="20"/>
          <w:lang w:val="en" w:bidi="ug-CN"/>
        </w:rPr>
        <w:t>nstantaneously, f</w:t>
      </w:r>
      <w:r w:rsidR="008A4FFE" w:rsidRPr="00E77044">
        <w:rPr>
          <w:sz w:val="20"/>
          <w:szCs w:val="20"/>
          <w:lang w:val="en" w:bidi="ug-CN"/>
        </w:rPr>
        <w:t>or the network, the speed of transmission has nothing to do with geographic distance. In the traditional transaction model, information exchange methods such as letters, telegrams, faxes, etc., in the process of sending and receiving information, there is a time difference. In the information exchange of e-commerce, regardless of the actual time and space distance, one party sends information and the other party receives information almost simultaneously.</w:t>
      </w:r>
    </w:p>
    <w:p w:rsidR="00E9302C" w:rsidRPr="00E77044" w:rsidRDefault="007C48AA" w:rsidP="00F17D40">
      <w:pPr>
        <w:ind w:firstLine="708"/>
        <w:rPr>
          <w:sz w:val="20"/>
          <w:szCs w:val="20"/>
          <w:lang w:bidi="ug-CN"/>
        </w:rPr>
      </w:pPr>
      <w:r w:rsidRPr="00E77044">
        <w:rPr>
          <w:sz w:val="20"/>
          <w:szCs w:val="20"/>
          <w:lang w:val="en" w:bidi="ug-CN"/>
        </w:rPr>
        <w:t>P</w:t>
      </w:r>
      <w:r w:rsidRPr="00E77044">
        <w:rPr>
          <w:rFonts w:hint="eastAsia"/>
          <w:sz w:val="20"/>
          <w:szCs w:val="20"/>
          <w:lang w:val="en" w:bidi="ug-CN"/>
        </w:rPr>
        <w:t>aperless, e</w:t>
      </w:r>
      <w:r w:rsidR="00E9302C" w:rsidRPr="00E77044">
        <w:rPr>
          <w:sz w:val="20"/>
          <w:szCs w:val="20"/>
          <w:lang w:val="en" w:bidi="ug-CN"/>
        </w:rPr>
        <w:t>-commerce mainly adopts paperless operation, which is the main feature of e-commerce. In e-commerce, electronic computer communication records replace a series of paper transaction conditions. Users send or receive electronic messages. Because electronic information exists and is transmitted in the form of bits, the entire information sending and receiving pro</w:t>
      </w:r>
      <w:r w:rsidR="00F91031" w:rsidRPr="00E77044">
        <w:rPr>
          <w:sz w:val="20"/>
          <w:szCs w:val="20"/>
          <w:lang w:val="en" w:bidi="ug-CN"/>
        </w:rPr>
        <w:t>cess has been paperless</w:t>
      </w:r>
      <w:r w:rsidR="00F91031" w:rsidRPr="00E77044">
        <w:rPr>
          <w:rFonts w:hint="eastAsia"/>
          <w:sz w:val="20"/>
          <w:szCs w:val="20"/>
          <w:lang w:val="en" w:bidi="ug-CN"/>
        </w:rPr>
        <w:t xml:space="preserve"> </w:t>
      </w:r>
      <w:r w:rsidR="00F91031" w:rsidRPr="00E77044">
        <w:rPr>
          <w:rFonts w:hint="eastAsia"/>
          <w:noProof/>
          <w:sz w:val="20"/>
          <w:szCs w:val="20"/>
          <w:lang w:val="en" w:bidi="ug-CN"/>
        </w:rPr>
        <w:t>(Xu Yuhua, 2020, P. 5)</w:t>
      </w:r>
      <w:r w:rsidR="00F91031" w:rsidRPr="00E77044">
        <w:rPr>
          <w:sz w:val="20"/>
          <w:szCs w:val="20"/>
          <w:lang w:val="en" w:bidi="ug-CN"/>
        </w:rPr>
        <w:t>.</w:t>
      </w:r>
    </w:p>
    <w:p w:rsidR="0014751F" w:rsidRPr="00E77044" w:rsidRDefault="007C48AA" w:rsidP="00F17D40">
      <w:pPr>
        <w:ind w:firstLine="708"/>
        <w:rPr>
          <w:sz w:val="20"/>
          <w:szCs w:val="20"/>
          <w:lang w:val="en" w:bidi="ug-CN"/>
        </w:rPr>
      </w:pPr>
      <w:r w:rsidRPr="00E77044">
        <w:rPr>
          <w:sz w:val="20"/>
          <w:szCs w:val="20"/>
          <w:lang w:val="en" w:bidi="ug-CN"/>
        </w:rPr>
        <w:t>R</w:t>
      </w:r>
      <w:r w:rsidRPr="00E77044">
        <w:rPr>
          <w:rFonts w:hint="eastAsia"/>
          <w:sz w:val="20"/>
          <w:szCs w:val="20"/>
          <w:lang w:val="en" w:bidi="ug-CN"/>
        </w:rPr>
        <w:t>apidly evolving, t</w:t>
      </w:r>
      <w:r w:rsidR="0014751F" w:rsidRPr="00E77044">
        <w:rPr>
          <w:sz w:val="20"/>
          <w:szCs w:val="20"/>
          <w:lang w:val="en" w:bidi="ug-CN"/>
        </w:rPr>
        <w:t>he Internet is a new thing, and it will continue to evolve at an unprecedented speed and in an unpredictable way.</w:t>
      </w:r>
    </w:p>
    <w:p w:rsidR="00E7236A" w:rsidRPr="005A48C1" w:rsidRDefault="00E7236A" w:rsidP="000361CD">
      <w:pPr>
        <w:jc w:val="center"/>
        <w:rPr>
          <w:b/>
          <w:bCs/>
          <w:lang w:val="en" w:bidi="ug-CN"/>
        </w:rPr>
      </w:pPr>
      <w:r w:rsidRPr="005A48C1">
        <w:rPr>
          <w:rFonts w:hint="eastAsia"/>
          <w:b/>
          <w:bCs/>
          <w:lang w:val="en" w:bidi="ug-CN"/>
        </w:rPr>
        <w:t>4. Cross-border E-commerce in China</w:t>
      </w:r>
    </w:p>
    <w:p w:rsidR="002C2069" w:rsidRPr="00E77044" w:rsidRDefault="002C2069" w:rsidP="007C48AA">
      <w:pPr>
        <w:rPr>
          <w:sz w:val="20"/>
          <w:szCs w:val="20"/>
          <w:lang w:bidi="ug-CN"/>
        </w:rPr>
      </w:pPr>
      <w:r w:rsidRPr="00E77044">
        <w:rPr>
          <w:sz w:val="20"/>
          <w:szCs w:val="20"/>
          <w:lang w:val="en" w:bidi="ug-CN"/>
        </w:rPr>
        <w:t xml:space="preserve">As a new type of international trade, cross-border e-commerce has become a hot spot in China's society as a whole, and has become a new </w:t>
      </w:r>
      <w:r w:rsidR="007C48AA" w:rsidRPr="00E77044">
        <w:rPr>
          <w:rFonts w:hint="eastAsia"/>
          <w:sz w:val="20"/>
          <w:szCs w:val="20"/>
          <w:lang w:val="en" w:bidi="ug-CN"/>
        </w:rPr>
        <w:t>power</w:t>
      </w:r>
      <w:r w:rsidRPr="00E77044">
        <w:rPr>
          <w:sz w:val="20"/>
          <w:szCs w:val="20"/>
          <w:lang w:val="en" w:bidi="ug-CN"/>
        </w:rPr>
        <w:t xml:space="preserve"> for foreign trade and even the overall economic development. The development of China's cross-border e-commerce can be said to be the general trend.</w:t>
      </w:r>
    </w:p>
    <w:p w:rsidR="002C2069" w:rsidRPr="00E77044" w:rsidRDefault="002C2069" w:rsidP="007C48AA">
      <w:pPr>
        <w:ind w:firstLine="708"/>
        <w:rPr>
          <w:sz w:val="20"/>
          <w:szCs w:val="20"/>
          <w:lang w:val="en" w:bidi="ug-CN"/>
        </w:rPr>
      </w:pPr>
      <w:r w:rsidRPr="00E77044">
        <w:rPr>
          <w:sz w:val="20"/>
          <w:szCs w:val="20"/>
          <w:lang w:val="en" w:bidi="ug-CN"/>
        </w:rPr>
        <w:t>On June 20, 2015, Orchard issued the "Guiding Opinions on Promoting the Healthy and Rapid Development of Cross-border E-commerce", emphasizing the promotion of the healthy and rapid development of cross-border e-commerce, using "Internet + foreign trade" to achieve superior import and export, which is conducive to expansion Consumption, promote open-type emergency development and upgrade, and create new economic growth points. It clarified the main development goals of cross-border e-commerce, especially proposed to cultivate a group of public platforms, foreign trade comprehensive service enterprises and self-built platforms, and encourage dom</w:t>
      </w:r>
      <w:r w:rsidR="007C48AA" w:rsidRPr="00E77044">
        <w:rPr>
          <w:sz w:val="20"/>
          <w:szCs w:val="20"/>
          <w:lang w:val="en" w:bidi="ug-CN"/>
        </w:rPr>
        <w:t xml:space="preserve">estic enterprises to </w:t>
      </w:r>
      <w:r w:rsidR="007C48AA" w:rsidRPr="00E77044">
        <w:rPr>
          <w:rFonts w:hint="eastAsia"/>
          <w:sz w:val="20"/>
          <w:szCs w:val="20"/>
          <w:lang w:val="en" w:bidi="ug-CN"/>
        </w:rPr>
        <w:t>cooperate</w:t>
      </w:r>
      <w:r w:rsidRPr="00E77044">
        <w:rPr>
          <w:sz w:val="20"/>
          <w:szCs w:val="20"/>
          <w:lang w:val="en" w:bidi="ug-CN"/>
        </w:rPr>
        <w:t xml:space="preserve"> with overseas e-commerce enterprises. Cross-border e-commerce is a combination of the two concepts of "steady growth" and "Internet +". It promotes the development of cross-border e-commerce and will directly drive </w:t>
      </w:r>
      <w:r w:rsidR="007C48AA" w:rsidRPr="00E77044">
        <w:rPr>
          <w:rFonts w:hint="eastAsia"/>
          <w:sz w:val="20"/>
          <w:szCs w:val="20"/>
          <w:lang w:val="en" w:bidi="ug-CN"/>
        </w:rPr>
        <w:t>China</w:t>
      </w:r>
      <w:r w:rsidRPr="00E77044">
        <w:rPr>
          <w:sz w:val="20"/>
          <w:szCs w:val="20"/>
          <w:lang w:val="en" w:bidi="ug-CN"/>
        </w:rPr>
        <w:t>'s modern service industries such as logistics and distribution, e-payment, e-certification, and information content services and related services. The development of the manufacturing industry has accelerated the pace of transformation and upgrading of China's industrial structure.</w:t>
      </w:r>
    </w:p>
    <w:p w:rsidR="009B63E7" w:rsidRPr="00E77044" w:rsidRDefault="009B63E7" w:rsidP="009B63E7">
      <w:pPr>
        <w:rPr>
          <w:b/>
          <w:bCs/>
          <w:sz w:val="20"/>
          <w:szCs w:val="20"/>
        </w:rPr>
      </w:pPr>
      <w:r w:rsidRPr="00E77044">
        <w:rPr>
          <w:b/>
          <w:bCs/>
          <w:sz w:val="20"/>
          <w:szCs w:val="20"/>
          <w:lang w:val="en" w:bidi="ug-CN"/>
        </w:rPr>
        <w:t xml:space="preserve">4. 1. </w:t>
      </w:r>
      <w:r w:rsidRPr="00E77044">
        <w:rPr>
          <w:b/>
          <w:bCs/>
          <w:sz w:val="20"/>
          <w:szCs w:val="20"/>
          <w:lang w:val="en"/>
        </w:rPr>
        <w:t xml:space="preserve">The Development History </w:t>
      </w:r>
      <w:r w:rsidRPr="00E77044">
        <w:rPr>
          <w:rFonts w:hint="eastAsia"/>
          <w:b/>
          <w:bCs/>
          <w:sz w:val="20"/>
          <w:szCs w:val="20"/>
          <w:lang w:val="en"/>
        </w:rPr>
        <w:t>o</w:t>
      </w:r>
      <w:r w:rsidRPr="00E77044">
        <w:rPr>
          <w:b/>
          <w:bCs/>
          <w:sz w:val="20"/>
          <w:szCs w:val="20"/>
          <w:lang w:val="en"/>
        </w:rPr>
        <w:t>f Cross-Border E-Commerce</w:t>
      </w:r>
    </w:p>
    <w:p w:rsidR="002A4D9C" w:rsidRPr="00E77044" w:rsidRDefault="001B7C77" w:rsidP="000361CD">
      <w:pPr>
        <w:rPr>
          <w:sz w:val="20"/>
          <w:szCs w:val="20"/>
          <w:lang w:bidi="ug-CN"/>
        </w:rPr>
      </w:pPr>
      <w:r w:rsidRPr="00E77044">
        <w:rPr>
          <w:sz w:val="20"/>
          <w:szCs w:val="20"/>
          <w:lang w:bidi="ug-CN"/>
        </w:rPr>
        <w:t>İ</w:t>
      </w:r>
      <w:r w:rsidRPr="00E77044">
        <w:rPr>
          <w:rFonts w:hint="eastAsia"/>
          <w:sz w:val="20"/>
          <w:szCs w:val="20"/>
          <w:lang w:bidi="ug-CN"/>
        </w:rPr>
        <w:t xml:space="preserve">nitial Period; </w:t>
      </w:r>
      <w:r w:rsidR="009E1F02" w:rsidRPr="00E77044">
        <w:rPr>
          <w:rFonts w:hint="eastAsia"/>
          <w:sz w:val="20"/>
          <w:szCs w:val="20"/>
          <w:lang w:bidi="ug-CN"/>
        </w:rPr>
        <w:t xml:space="preserve">1999-2003, </w:t>
      </w:r>
      <w:r w:rsidRPr="00E77044">
        <w:rPr>
          <w:rFonts w:hint="eastAsia"/>
          <w:sz w:val="20"/>
          <w:szCs w:val="20"/>
          <w:lang w:bidi="ug-CN"/>
        </w:rPr>
        <w:t>online display, offline transaction</w:t>
      </w:r>
      <w:r w:rsidR="000361CD" w:rsidRPr="00E77044">
        <w:rPr>
          <w:rFonts w:hint="eastAsia"/>
          <w:sz w:val="20"/>
          <w:szCs w:val="20"/>
          <w:lang w:bidi="ug-CN"/>
        </w:rPr>
        <w:t xml:space="preserve">; </w:t>
      </w:r>
      <w:r w:rsidR="002A4D9C" w:rsidRPr="00E77044">
        <w:rPr>
          <w:sz w:val="20"/>
          <w:szCs w:val="20"/>
          <w:lang w:val="en" w:bidi="ug-CN"/>
        </w:rPr>
        <w:t xml:space="preserve">Based on the foreign trade information service model of online display and offline transactions, the main function of the third-party platform is to </w:t>
      </w:r>
      <w:r w:rsidR="002A4D9C" w:rsidRPr="00E77044">
        <w:rPr>
          <w:sz w:val="20"/>
          <w:szCs w:val="20"/>
          <w:lang w:val="en" w:bidi="ug-CN"/>
        </w:rPr>
        <w:lastRenderedPageBreak/>
        <w:t xml:space="preserve">provide a network display platform for corporate information and products. Representative companies at this stage include </w:t>
      </w:r>
      <w:proofErr w:type="spellStart"/>
      <w:r w:rsidR="002A4D9C" w:rsidRPr="00E77044">
        <w:rPr>
          <w:sz w:val="20"/>
          <w:szCs w:val="20"/>
          <w:lang w:val="en" w:bidi="ug-CN"/>
        </w:rPr>
        <w:t>Alibaba</w:t>
      </w:r>
      <w:proofErr w:type="spellEnd"/>
      <w:r w:rsidR="002A4D9C" w:rsidRPr="00E77044">
        <w:rPr>
          <w:sz w:val="20"/>
          <w:szCs w:val="20"/>
          <w:lang w:val="en" w:bidi="ug-CN"/>
        </w:rPr>
        <w:t xml:space="preserve"> and others.</w:t>
      </w:r>
    </w:p>
    <w:p w:rsidR="0006180C" w:rsidRPr="00E77044" w:rsidRDefault="001B7C77" w:rsidP="007C48AA">
      <w:pPr>
        <w:ind w:firstLine="708"/>
        <w:rPr>
          <w:sz w:val="20"/>
          <w:szCs w:val="20"/>
          <w:lang w:bidi="ug-CN"/>
        </w:rPr>
      </w:pPr>
      <w:r w:rsidRPr="00E77044">
        <w:rPr>
          <w:sz w:val="20"/>
          <w:szCs w:val="20"/>
          <w:lang w:bidi="ug-CN"/>
        </w:rPr>
        <w:t>G</w:t>
      </w:r>
      <w:r w:rsidRPr="00E77044">
        <w:rPr>
          <w:rFonts w:hint="eastAsia"/>
          <w:sz w:val="20"/>
          <w:szCs w:val="20"/>
          <w:lang w:bidi="ug-CN"/>
        </w:rPr>
        <w:t xml:space="preserve">rowth </w:t>
      </w:r>
      <w:r w:rsidR="009E1F02" w:rsidRPr="00E77044">
        <w:rPr>
          <w:rFonts w:hint="eastAsia"/>
          <w:sz w:val="20"/>
          <w:szCs w:val="20"/>
          <w:lang w:bidi="ug-CN"/>
        </w:rPr>
        <w:t>Period; 2004-2012, electronic tranaction process</w:t>
      </w:r>
      <w:r w:rsidR="000361CD" w:rsidRPr="00E77044">
        <w:rPr>
          <w:rFonts w:hint="eastAsia"/>
          <w:sz w:val="20"/>
          <w:szCs w:val="20"/>
          <w:lang w:bidi="ug-CN"/>
        </w:rPr>
        <w:t xml:space="preserve">; </w:t>
      </w:r>
      <w:r w:rsidR="0006180C" w:rsidRPr="00E77044">
        <w:rPr>
          <w:sz w:val="20"/>
          <w:szCs w:val="20"/>
          <w:lang w:val="en" w:bidi="ug-CN"/>
        </w:rPr>
        <w:t xml:space="preserve">The offline transaction, payment, logistics and other processes are electronically realized, and online transactions are gradually realized. The whole process of cross-border e-commerce is realized electronically. The B2B platform model is the mainstream mode of cross-border e-commerce at this stage. At this stage, representative companies include </w:t>
      </w:r>
      <w:proofErr w:type="spellStart"/>
      <w:r w:rsidR="0006180C" w:rsidRPr="00E77044">
        <w:rPr>
          <w:sz w:val="20"/>
          <w:szCs w:val="20"/>
          <w:lang w:val="en" w:bidi="ug-CN"/>
        </w:rPr>
        <w:t>AliExpress</w:t>
      </w:r>
      <w:proofErr w:type="spellEnd"/>
      <w:r w:rsidR="0006180C" w:rsidRPr="00E77044">
        <w:rPr>
          <w:sz w:val="20"/>
          <w:szCs w:val="20"/>
          <w:lang w:val="en" w:bidi="ug-CN"/>
        </w:rPr>
        <w:t xml:space="preserve"> and so </w:t>
      </w:r>
      <w:r w:rsidR="0096405D" w:rsidRPr="00E77044">
        <w:rPr>
          <w:rFonts w:hint="eastAsia"/>
          <w:sz w:val="20"/>
          <w:szCs w:val="20"/>
          <w:lang w:val="en" w:bidi="ug-CN"/>
        </w:rPr>
        <w:t>on.</w:t>
      </w:r>
    </w:p>
    <w:p w:rsidR="0006180C" w:rsidRPr="00E77044" w:rsidRDefault="001B7C77" w:rsidP="007C48AA">
      <w:pPr>
        <w:ind w:firstLine="708"/>
        <w:rPr>
          <w:sz w:val="20"/>
          <w:szCs w:val="20"/>
          <w:lang w:bidi="ug-CN"/>
        </w:rPr>
      </w:pPr>
      <w:r w:rsidRPr="00E77044">
        <w:rPr>
          <w:sz w:val="20"/>
          <w:szCs w:val="20"/>
          <w:lang w:bidi="ug-CN"/>
        </w:rPr>
        <w:t>D</w:t>
      </w:r>
      <w:r w:rsidRPr="00E77044">
        <w:rPr>
          <w:rFonts w:hint="eastAsia"/>
          <w:sz w:val="20"/>
          <w:szCs w:val="20"/>
          <w:lang w:bidi="ug-CN"/>
        </w:rPr>
        <w:t xml:space="preserve">evelopment </w:t>
      </w:r>
      <w:r w:rsidR="009E1F02" w:rsidRPr="00E77044">
        <w:rPr>
          <w:rFonts w:hint="eastAsia"/>
          <w:sz w:val="20"/>
          <w:szCs w:val="20"/>
          <w:lang w:bidi="ug-CN"/>
        </w:rPr>
        <w:t>Period; 2013-2017,</w:t>
      </w:r>
      <w:r w:rsidR="0096405D" w:rsidRPr="00E77044">
        <w:rPr>
          <w:rFonts w:hint="eastAsia"/>
          <w:sz w:val="20"/>
          <w:szCs w:val="20"/>
          <w:lang w:bidi="ug-CN"/>
        </w:rPr>
        <w:t xml:space="preserve"> the whole industry chain is on</w:t>
      </w:r>
      <w:r w:rsidR="009E1F02" w:rsidRPr="00E77044">
        <w:rPr>
          <w:rFonts w:hint="eastAsia"/>
          <w:sz w:val="20"/>
          <w:szCs w:val="20"/>
          <w:lang w:bidi="ug-CN"/>
        </w:rPr>
        <w:t>line</w:t>
      </w:r>
      <w:r w:rsidR="000361CD" w:rsidRPr="00E77044">
        <w:rPr>
          <w:rFonts w:hint="eastAsia"/>
          <w:sz w:val="20"/>
          <w:szCs w:val="20"/>
          <w:lang w:bidi="ug-CN"/>
        </w:rPr>
        <w:t xml:space="preserve">; </w:t>
      </w:r>
      <w:r w:rsidR="0006180C" w:rsidRPr="00E77044">
        <w:rPr>
          <w:sz w:val="20"/>
          <w:szCs w:val="20"/>
          <w:lang w:val="en" w:bidi="ug-CN"/>
        </w:rPr>
        <w:t xml:space="preserve">The service is fully upgraded, the platform carrying capacity is stronger, and the whole industry chain service is online. Large-scale platforms continue to emerge, the proportion of B2C platforms has increased, and the mobile terminal has developed rapidly. Representative companies at this stage include </w:t>
      </w:r>
      <w:proofErr w:type="spellStart"/>
      <w:r w:rsidR="0006180C" w:rsidRPr="00E77044">
        <w:rPr>
          <w:sz w:val="20"/>
          <w:szCs w:val="20"/>
          <w:lang w:val="en" w:bidi="ug-CN"/>
        </w:rPr>
        <w:t>Tmall</w:t>
      </w:r>
      <w:proofErr w:type="spellEnd"/>
      <w:r w:rsidR="0006180C" w:rsidRPr="00E77044">
        <w:rPr>
          <w:sz w:val="20"/>
          <w:szCs w:val="20"/>
          <w:lang w:val="en" w:bidi="ug-CN"/>
        </w:rPr>
        <w:t xml:space="preserve"> International, etc.</w:t>
      </w:r>
    </w:p>
    <w:p w:rsidR="0006180C" w:rsidRPr="00E77044" w:rsidRDefault="001B7C77" w:rsidP="007C48AA">
      <w:pPr>
        <w:ind w:firstLine="708"/>
        <w:rPr>
          <w:sz w:val="20"/>
          <w:szCs w:val="20"/>
          <w:lang w:bidi="ug-CN"/>
        </w:rPr>
      </w:pPr>
      <w:r w:rsidRPr="00E77044">
        <w:rPr>
          <w:sz w:val="20"/>
          <w:szCs w:val="20"/>
          <w:lang w:bidi="ug-CN"/>
        </w:rPr>
        <w:t>M</w:t>
      </w:r>
      <w:r w:rsidRPr="00E77044">
        <w:rPr>
          <w:rFonts w:hint="eastAsia"/>
          <w:sz w:val="20"/>
          <w:szCs w:val="20"/>
          <w:lang w:bidi="ug-CN"/>
        </w:rPr>
        <w:t xml:space="preserve">aturity </w:t>
      </w:r>
      <w:r w:rsidR="009E1F02" w:rsidRPr="00E77044">
        <w:rPr>
          <w:rFonts w:hint="eastAsia"/>
          <w:sz w:val="20"/>
          <w:szCs w:val="20"/>
          <w:lang w:bidi="ug-CN"/>
        </w:rPr>
        <w:t>Period; 2018- now</w:t>
      </w:r>
      <w:r w:rsidR="000361CD" w:rsidRPr="00E77044">
        <w:rPr>
          <w:rFonts w:hint="eastAsia"/>
          <w:sz w:val="20"/>
          <w:szCs w:val="20"/>
          <w:lang w:bidi="ug-CN"/>
        </w:rPr>
        <w:t xml:space="preserve">; </w:t>
      </w:r>
      <w:r w:rsidR="0006180C" w:rsidRPr="00E77044">
        <w:rPr>
          <w:sz w:val="20"/>
          <w:szCs w:val="20"/>
          <w:lang w:val="en" w:bidi="ug-CN"/>
        </w:rPr>
        <w:t xml:space="preserve">Large-scale cross-border e-commerce companies have begun to integrate their supply chains. At the same time, all links in the cross-border e-commerce supply chain are becoming more integrated, refined operations have become the mainstream, and innovative models such as new retail and live marketing continue to penetrate. Representative companies at this stage include </w:t>
      </w:r>
      <w:proofErr w:type="spellStart"/>
      <w:r w:rsidR="0006180C" w:rsidRPr="00E77044">
        <w:rPr>
          <w:sz w:val="20"/>
          <w:szCs w:val="20"/>
          <w:lang w:val="en" w:bidi="ug-CN"/>
        </w:rPr>
        <w:t>Kaola</w:t>
      </w:r>
      <w:proofErr w:type="spellEnd"/>
      <w:r w:rsidR="0006180C" w:rsidRPr="00E77044">
        <w:rPr>
          <w:sz w:val="20"/>
          <w:szCs w:val="20"/>
          <w:lang w:val="en" w:bidi="ug-CN"/>
        </w:rPr>
        <w:t xml:space="preserve"> </w:t>
      </w:r>
      <w:proofErr w:type="spellStart"/>
      <w:r w:rsidR="0006180C" w:rsidRPr="00E77044">
        <w:rPr>
          <w:sz w:val="20"/>
          <w:szCs w:val="20"/>
          <w:lang w:val="en" w:bidi="ug-CN"/>
        </w:rPr>
        <w:t>Haigou</w:t>
      </w:r>
      <w:proofErr w:type="spellEnd"/>
      <w:r w:rsidR="0006180C" w:rsidRPr="00E77044">
        <w:rPr>
          <w:sz w:val="20"/>
          <w:szCs w:val="20"/>
          <w:lang w:val="en" w:bidi="ug-CN"/>
        </w:rPr>
        <w:t xml:space="preserve"> and so on</w:t>
      </w:r>
      <w:sdt>
        <w:sdtPr>
          <w:rPr>
            <w:sz w:val="20"/>
            <w:szCs w:val="20"/>
            <w:lang w:val="en" w:bidi="ug-CN"/>
          </w:rPr>
          <w:id w:val="-241188279"/>
          <w:citation/>
        </w:sdtPr>
        <w:sdtEndPr/>
        <w:sdtContent>
          <w:r w:rsidR="0036034D" w:rsidRPr="00E77044">
            <w:rPr>
              <w:sz w:val="20"/>
              <w:szCs w:val="20"/>
              <w:lang w:val="en" w:bidi="ug-CN"/>
            </w:rPr>
            <w:fldChar w:fldCharType="begin"/>
          </w:r>
          <w:r w:rsidR="0036034D" w:rsidRPr="00E77044">
            <w:rPr>
              <w:sz w:val="20"/>
              <w:szCs w:val="20"/>
              <w:lang w:val="en" w:bidi="ug-CN"/>
            </w:rPr>
            <w:instrText xml:space="preserve"> </w:instrText>
          </w:r>
          <w:r w:rsidR="0036034D" w:rsidRPr="00E77044">
            <w:rPr>
              <w:rFonts w:hint="eastAsia"/>
              <w:sz w:val="20"/>
              <w:szCs w:val="20"/>
              <w:lang w:val="en" w:bidi="ug-CN"/>
            </w:rPr>
            <w:instrText>CITATION She20 \l 2052</w:instrText>
          </w:r>
          <w:r w:rsidR="0036034D" w:rsidRPr="00E77044">
            <w:rPr>
              <w:sz w:val="20"/>
              <w:szCs w:val="20"/>
              <w:lang w:val="en" w:bidi="ug-CN"/>
            </w:rPr>
            <w:instrText xml:space="preserve"> </w:instrText>
          </w:r>
          <w:r w:rsidR="0036034D" w:rsidRPr="00E77044">
            <w:rPr>
              <w:sz w:val="20"/>
              <w:szCs w:val="20"/>
              <w:lang w:val="en" w:bidi="ug-CN"/>
            </w:rPr>
            <w:fldChar w:fldCharType="separate"/>
          </w:r>
          <w:r w:rsidR="0036034D" w:rsidRPr="00E77044">
            <w:rPr>
              <w:noProof/>
              <w:sz w:val="20"/>
              <w:szCs w:val="20"/>
              <w:lang w:val="en" w:bidi="ug-CN"/>
            </w:rPr>
            <w:t xml:space="preserve"> </w:t>
          </w:r>
          <w:r w:rsidR="0036034D" w:rsidRPr="00E77044">
            <w:rPr>
              <w:rFonts w:hint="eastAsia"/>
              <w:noProof/>
              <w:sz w:val="20"/>
              <w:szCs w:val="20"/>
              <w:lang w:val="en" w:bidi="ug-CN"/>
            </w:rPr>
            <w:t>(Institute, 2020)</w:t>
          </w:r>
          <w:r w:rsidR="0036034D" w:rsidRPr="00E77044">
            <w:rPr>
              <w:sz w:val="20"/>
              <w:szCs w:val="20"/>
              <w:lang w:val="en" w:bidi="ug-CN"/>
            </w:rPr>
            <w:fldChar w:fldCharType="end"/>
          </w:r>
        </w:sdtContent>
      </w:sdt>
      <w:r w:rsidR="0006180C" w:rsidRPr="00E77044">
        <w:rPr>
          <w:sz w:val="20"/>
          <w:szCs w:val="20"/>
          <w:lang w:val="en" w:bidi="ug-CN"/>
        </w:rPr>
        <w:t>.</w:t>
      </w:r>
    </w:p>
    <w:p w:rsidR="00B318CB" w:rsidRPr="00E77044" w:rsidRDefault="00B318CB" w:rsidP="00B318CB">
      <w:pPr>
        <w:rPr>
          <w:b/>
          <w:bCs/>
          <w:sz w:val="20"/>
          <w:szCs w:val="20"/>
        </w:rPr>
      </w:pPr>
      <w:r w:rsidRPr="00E77044">
        <w:rPr>
          <w:rFonts w:hint="eastAsia"/>
          <w:b/>
          <w:bCs/>
          <w:sz w:val="20"/>
          <w:szCs w:val="20"/>
          <w:lang w:bidi="ug-CN"/>
        </w:rPr>
        <w:t xml:space="preserve">4. 2. </w:t>
      </w:r>
      <w:r w:rsidRPr="00E77044">
        <w:rPr>
          <w:b/>
          <w:bCs/>
          <w:sz w:val="20"/>
          <w:szCs w:val="20"/>
          <w:lang w:val="en"/>
        </w:rPr>
        <w:t xml:space="preserve">Development Status </w:t>
      </w:r>
      <w:r w:rsidRPr="00E77044">
        <w:rPr>
          <w:rFonts w:hint="eastAsia"/>
          <w:b/>
          <w:bCs/>
          <w:sz w:val="20"/>
          <w:szCs w:val="20"/>
          <w:lang w:val="en"/>
        </w:rPr>
        <w:t>o</w:t>
      </w:r>
      <w:r w:rsidRPr="00E77044">
        <w:rPr>
          <w:b/>
          <w:bCs/>
          <w:sz w:val="20"/>
          <w:szCs w:val="20"/>
          <w:lang w:val="en"/>
        </w:rPr>
        <w:t xml:space="preserve">f </w:t>
      </w:r>
      <w:r w:rsidRPr="00E77044">
        <w:rPr>
          <w:rFonts w:hint="eastAsia"/>
          <w:b/>
          <w:bCs/>
          <w:sz w:val="20"/>
          <w:szCs w:val="20"/>
          <w:lang w:val="en"/>
        </w:rPr>
        <w:t>China</w:t>
      </w:r>
      <w:r w:rsidRPr="00E77044">
        <w:rPr>
          <w:b/>
          <w:bCs/>
          <w:sz w:val="20"/>
          <w:szCs w:val="20"/>
          <w:lang w:val="en"/>
        </w:rPr>
        <w:t>’</w:t>
      </w:r>
      <w:r w:rsidRPr="00E77044">
        <w:rPr>
          <w:rFonts w:hint="eastAsia"/>
          <w:b/>
          <w:bCs/>
          <w:sz w:val="20"/>
          <w:szCs w:val="20"/>
          <w:lang w:val="en"/>
        </w:rPr>
        <w:t xml:space="preserve">s </w:t>
      </w:r>
      <w:r w:rsidRPr="00E77044">
        <w:rPr>
          <w:b/>
          <w:bCs/>
          <w:sz w:val="20"/>
          <w:szCs w:val="20"/>
          <w:lang w:val="en"/>
        </w:rPr>
        <w:t>Cross-Border E-Commerce</w:t>
      </w:r>
    </w:p>
    <w:p w:rsidR="00054035" w:rsidRPr="00E77044" w:rsidRDefault="002153B5" w:rsidP="00054035">
      <w:pPr>
        <w:rPr>
          <w:sz w:val="20"/>
          <w:szCs w:val="20"/>
          <w:lang w:val="en" w:bidi="ug-CN"/>
        </w:rPr>
      </w:pPr>
      <w:r w:rsidRPr="00E77044">
        <w:rPr>
          <w:sz w:val="20"/>
          <w:szCs w:val="20"/>
          <w:lang w:val="en" w:bidi="ug-CN"/>
        </w:rPr>
        <w:t>In recent years, with the increase in global purchasing power per capita, the increase in Internet penetration, the further maturity of third-party payment software, and the improvement of logistics and other supporting facilities, onl</w:t>
      </w:r>
      <w:r w:rsidR="0096405D" w:rsidRPr="00E77044">
        <w:rPr>
          <w:sz w:val="20"/>
          <w:szCs w:val="20"/>
          <w:lang w:val="en" w:bidi="ug-CN"/>
        </w:rPr>
        <w:t xml:space="preserve">ine shopping has become </w:t>
      </w:r>
      <w:proofErr w:type="gramStart"/>
      <w:r w:rsidR="0096405D" w:rsidRPr="00E77044">
        <w:rPr>
          <w:sz w:val="20"/>
          <w:szCs w:val="20"/>
          <w:lang w:val="en" w:bidi="ug-CN"/>
        </w:rPr>
        <w:t>a  consumer</w:t>
      </w:r>
      <w:proofErr w:type="gramEnd"/>
      <w:r w:rsidR="0096405D" w:rsidRPr="00E77044">
        <w:rPr>
          <w:sz w:val="20"/>
          <w:szCs w:val="20"/>
          <w:lang w:val="en" w:bidi="ug-CN"/>
        </w:rPr>
        <w:t xml:space="preserve"> habit </w:t>
      </w:r>
      <w:r w:rsidR="0096405D" w:rsidRPr="00E77044">
        <w:rPr>
          <w:rFonts w:hint="eastAsia"/>
          <w:sz w:val="20"/>
          <w:szCs w:val="20"/>
          <w:lang w:val="en" w:bidi="ug-CN"/>
        </w:rPr>
        <w:t>all around</w:t>
      </w:r>
      <w:r w:rsidRPr="00E77044">
        <w:rPr>
          <w:sz w:val="20"/>
          <w:szCs w:val="20"/>
          <w:lang w:val="en" w:bidi="ug-CN"/>
        </w:rPr>
        <w:t xml:space="preserve"> the world. Cross-border e-commerce has established a free, open, and universal global trade platform, and has achieved global connections through the Internet. In the future, as cross-border e-commerce continues to replace the traditional trade market, it is expected to become the main form of global trade.</w:t>
      </w:r>
    </w:p>
    <w:p w:rsidR="00054035" w:rsidRPr="00E77044" w:rsidRDefault="00054035" w:rsidP="0090683C">
      <w:pPr>
        <w:ind w:firstLine="708"/>
        <w:rPr>
          <w:sz w:val="20"/>
          <w:szCs w:val="20"/>
        </w:rPr>
      </w:pPr>
      <w:r w:rsidRPr="00E77044">
        <w:rPr>
          <w:rFonts w:hint="eastAsia"/>
          <w:sz w:val="20"/>
          <w:szCs w:val="20"/>
          <w:lang w:val="en" w:bidi="ug-CN"/>
        </w:rPr>
        <w:t>1)</w:t>
      </w:r>
      <w:r w:rsidR="00DB0BF0" w:rsidRPr="00E77044">
        <w:rPr>
          <w:rStyle w:val="Heading3Char"/>
          <w:rFonts w:ascii="inherit" w:hAnsi="inherit"/>
          <w:color w:val="202124"/>
          <w:sz w:val="20"/>
          <w:szCs w:val="20"/>
          <w:lang w:val="en"/>
        </w:rPr>
        <w:t xml:space="preserve"> </w:t>
      </w:r>
      <w:r w:rsidR="00DB0BF0" w:rsidRPr="00E77044">
        <w:rPr>
          <w:sz w:val="20"/>
          <w:szCs w:val="20"/>
          <w:lang w:val="en"/>
        </w:rPr>
        <w:t>Huge room for cross-border e-commerce development</w:t>
      </w:r>
      <w:r w:rsidR="0096405D" w:rsidRPr="00E77044">
        <w:rPr>
          <w:rFonts w:hint="eastAsia"/>
          <w:sz w:val="20"/>
          <w:szCs w:val="20"/>
          <w:lang w:val="en"/>
        </w:rPr>
        <w:t>;</w:t>
      </w:r>
    </w:p>
    <w:p w:rsidR="00DB0BF0" w:rsidRPr="00E77044" w:rsidRDefault="00DB0BF0" w:rsidP="0096405D">
      <w:pPr>
        <w:ind w:firstLine="708"/>
        <w:rPr>
          <w:sz w:val="20"/>
          <w:szCs w:val="20"/>
          <w:lang w:bidi="ug-CN"/>
        </w:rPr>
      </w:pPr>
      <w:r w:rsidRPr="00E77044">
        <w:rPr>
          <w:sz w:val="20"/>
          <w:szCs w:val="20"/>
          <w:lang w:val="en" w:bidi="ug-CN"/>
        </w:rPr>
        <w:t xml:space="preserve">As a new form of foreign trade, cross-border e-commerce is booming. Cross-border e-commerce imports and exports are 1.69 trillion </w:t>
      </w:r>
      <w:proofErr w:type="spellStart"/>
      <w:r w:rsidRPr="00E77044">
        <w:rPr>
          <w:sz w:val="20"/>
          <w:szCs w:val="20"/>
          <w:lang w:val="en" w:bidi="ug-CN"/>
        </w:rPr>
        <w:t>yuan</w:t>
      </w:r>
      <w:proofErr w:type="spellEnd"/>
      <w:r w:rsidRPr="00E77044">
        <w:rPr>
          <w:sz w:val="20"/>
          <w:szCs w:val="20"/>
          <w:lang w:val="en" w:bidi="ug-CN"/>
        </w:rPr>
        <w:t>, an increase of 31.1%. With the accelerated formation of a new development patt</w:t>
      </w:r>
      <w:r w:rsidR="0096405D" w:rsidRPr="00E77044">
        <w:rPr>
          <w:sz w:val="20"/>
          <w:szCs w:val="20"/>
          <w:lang w:val="en" w:bidi="ug-CN"/>
        </w:rPr>
        <w:t xml:space="preserve">ern with the domestic </w:t>
      </w:r>
      <w:r w:rsidRPr="00E77044">
        <w:rPr>
          <w:sz w:val="20"/>
          <w:szCs w:val="20"/>
          <w:lang w:val="en" w:bidi="ug-CN"/>
        </w:rPr>
        <w:t xml:space="preserve">as the main body and the mutual promotion of the domestic and international, the scale of </w:t>
      </w:r>
      <w:r w:rsidR="0096405D" w:rsidRPr="00E77044">
        <w:rPr>
          <w:rFonts w:hint="eastAsia"/>
          <w:sz w:val="20"/>
          <w:szCs w:val="20"/>
          <w:lang w:val="en" w:bidi="ug-CN"/>
        </w:rPr>
        <w:t>China</w:t>
      </w:r>
      <w:r w:rsidRPr="00E77044">
        <w:rPr>
          <w:sz w:val="20"/>
          <w:szCs w:val="20"/>
          <w:lang w:val="en" w:bidi="ug-CN"/>
        </w:rPr>
        <w:t>'s cross-border e-commerce market will continue to maintain a rapid growth trend in 2021</w:t>
      </w:r>
      <w:sdt>
        <w:sdtPr>
          <w:rPr>
            <w:sz w:val="20"/>
            <w:szCs w:val="20"/>
            <w:lang w:val="en" w:bidi="ug-CN"/>
          </w:rPr>
          <w:id w:val="834814683"/>
          <w:citation/>
        </w:sdtPr>
        <w:sdtEndPr/>
        <w:sdtContent>
          <w:r w:rsidR="008159DC" w:rsidRPr="00E77044">
            <w:rPr>
              <w:sz w:val="20"/>
              <w:szCs w:val="20"/>
              <w:lang w:val="en" w:bidi="ug-CN"/>
            </w:rPr>
            <w:fldChar w:fldCharType="begin"/>
          </w:r>
          <w:r w:rsidR="008159DC" w:rsidRPr="00E77044">
            <w:rPr>
              <w:sz w:val="20"/>
              <w:szCs w:val="20"/>
              <w:lang w:val="en" w:bidi="ug-CN"/>
            </w:rPr>
            <w:instrText xml:space="preserve"> </w:instrText>
          </w:r>
          <w:r w:rsidR="008159DC" w:rsidRPr="00E77044">
            <w:rPr>
              <w:rFonts w:hint="eastAsia"/>
              <w:sz w:val="20"/>
              <w:szCs w:val="20"/>
              <w:lang w:val="en" w:bidi="ug-CN"/>
            </w:rPr>
            <w:instrText>CITATION She20 \l 2052</w:instrText>
          </w:r>
          <w:r w:rsidR="008159DC" w:rsidRPr="00E77044">
            <w:rPr>
              <w:sz w:val="20"/>
              <w:szCs w:val="20"/>
              <w:lang w:val="en" w:bidi="ug-CN"/>
            </w:rPr>
            <w:instrText xml:space="preserve"> </w:instrText>
          </w:r>
          <w:r w:rsidR="008159DC" w:rsidRPr="00E77044">
            <w:rPr>
              <w:sz w:val="20"/>
              <w:szCs w:val="20"/>
              <w:lang w:val="en" w:bidi="ug-CN"/>
            </w:rPr>
            <w:fldChar w:fldCharType="separate"/>
          </w:r>
          <w:r w:rsidR="008159DC" w:rsidRPr="00E77044">
            <w:rPr>
              <w:noProof/>
              <w:sz w:val="20"/>
              <w:szCs w:val="20"/>
              <w:lang w:val="en" w:bidi="ug-CN"/>
            </w:rPr>
            <w:t xml:space="preserve"> </w:t>
          </w:r>
          <w:r w:rsidR="008159DC" w:rsidRPr="00E77044">
            <w:rPr>
              <w:rFonts w:hint="eastAsia"/>
              <w:noProof/>
              <w:sz w:val="20"/>
              <w:szCs w:val="20"/>
              <w:lang w:val="en" w:bidi="ug-CN"/>
            </w:rPr>
            <w:t>(Institute, 2020)</w:t>
          </w:r>
          <w:r w:rsidR="008159DC" w:rsidRPr="00E77044">
            <w:rPr>
              <w:sz w:val="20"/>
              <w:szCs w:val="20"/>
              <w:lang w:val="en" w:bidi="ug-CN"/>
            </w:rPr>
            <w:fldChar w:fldCharType="end"/>
          </w:r>
        </w:sdtContent>
      </w:sdt>
      <w:r w:rsidRPr="00E77044">
        <w:rPr>
          <w:sz w:val="20"/>
          <w:szCs w:val="20"/>
          <w:lang w:val="en" w:bidi="ug-CN"/>
        </w:rPr>
        <w:t>.</w:t>
      </w:r>
    </w:p>
    <w:p w:rsidR="00B8621B" w:rsidRDefault="00285C0E" w:rsidP="00B8621B">
      <w:pPr>
        <w:keepNext/>
      </w:pPr>
      <w:r>
        <w:rPr>
          <w:noProof/>
          <w:lang w:bidi="ug-CN"/>
        </w:rPr>
        <w:lastRenderedPageBreak/>
        <w:drawing>
          <wp:inline distT="0" distB="0" distL="0" distR="0" wp14:anchorId="6A6FEBF0" wp14:editId="62BB4142">
            <wp:extent cx="5391150" cy="325755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159DC" w:rsidRPr="00B8621B" w:rsidRDefault="00B8621B" w:rsidP="00B8621B">
      <w:pPr>
        <w:pStyle w:val="Caption"/>
        <w:jc w:val="center"/>
        <w:rPr>
          <w:color w:val="000000" w:themeColor="text1"/>
          <w:lang w:bidi="ug-CN"/>
        </w:rPr>
      </w:pPr>
      <w:r w:rsidRPr="00B8621B">
        <w:rPr>
          <w:color w:val="000000" w:themeColor="text1"/>
        </w:rPr>
        <w:t xml:space="preserve">Figure </w:t>
      </w:r>
      <w:r w:rsidRPr="00B8621B">
        <w:rPr>
          <w:color w:val="000000" w:themeColor="text1"/>
        </w:rPr>
        <w:fldChar w:fldCharType="begin"/>
      </w:r>
      <w:r w:rsidRPr="00B8621B">
        <w:rPr>
          <w:color w:val="000000" w:themeColor="text1"/>
        </w:rPr>
        <w:instrText xml:space="preserve"> SEQ Figure \* ARABIC </w:instrText>
      </w:r>
      <w:r w:rsidRPr="00B8621B">
        <w:rPr>
          <w:color w:val="000000" w:themeColor="text1"/>
        </w:rPr>
        <w:fldChar w:fldCharType="separate"/>
      </w:r>
      <w:r w:rsidR="00A57B0D">
        <w:rPr>
          <w:noProof/>
          <w:color w:val="000000" w:themeColor="text1"/>
        </w:rPr>
        <w:t>1</w:t>
      </w:r>
      <w:r w:rsidRPr="00B8621B">
        <w:rPr>
          <w:color w:val="000000" w:themeColor="text1"/>
        </w:rPr>
        <w:fldChar w:fldCharType="end"/>
      </w:r>
      <w:r w:rsidRPr="00B8621B">
        <w:rPr>
          <w:rFonts w:hint="eastAsia"/>
          <w:color w:val="000000" w:themeColor="text1"/>
        </w:rPr>
        <w:t xml:space="preserve">. </w:t>
      </w:r>
      <w:r w:rsidRPr="00B8621B">
        <w:rPr>
          <w:rFonts w:hint="eastAsia"/>
          <w:b w:val="0"/>
          <w:bCs w:val="0"/>
          <w:color w:val="000000" w:themeColor="text1"/>
        </w:rPr>
        <w:t>Cross-border E-commerce Market Size</w:t>
      </w:r>
    </w:p>
    <w:p w:rsidR="002153B5" w:rsidRPr="00E77044" w:rsidRDefault="008159DC" w:rsidP="008159DC">
      <w:pPr>
        <w:rPr>
          <w:sz w:val="20"/>
          <w:szCs w:val="20"/>
          <w:lang w:bidi="ug-CN"/>
        </w:rPr>
      </w:pPr>
      <w:r w:rsidRPr="00E77044">
        <w:rPr>
          <w:rFonts w:hint="eastAsia"/>
          <w:sz w:val="20"/>
          <w:szCs w:val="20"/>
          <w:lang w:bidi="ug-CN"/>
        </w:rPr>
        <w:t xml:space="preserve">Source: </w:t>
      </w:r>
      <w:sdt>
        <w:sdtPr>
          <w:rPr>
            <w:rFonts w:hint="eastAsia"/>
            <w:sz w:val="20"/>
            <w:szCs w:val="20"/>
            <w:lang w:bidi="ug-CN"/>
          </w:rPr>
          <w:id w:val="1123811964"/>
          <w:citation/>
        </w:sdtPr>
        <w:sdtEndPr/>
        <w:sdtContent>
          <w:r w:rsidRPr="00E77044">
            <w:rPr>
              <w:sz w:val="20"/>
              <w:szCs w:val="20"/>
              <w:lang w:bidi="ug-CN"/>
            </w:rPr>
            <w:fldChar w:fldCharType="begin"/>
          </w:r>
          <w:r w:rsidRPr="00E77044">
            <w:rPr>
              <w:sz w:val="20"/>
              <w:szCs w:val="20"/>
              <w:lang w:bidi="ug-CN"/>
            </w:rPr>
            <w:instrText xml:space="preserve"> </w:instrText>
          </w:r>
          <w:r w:rsidRPr="00E77044">
            <w:rPr>
              <w:rFonts w:hint="eastAsia"/>
              <w:sz w:val="20"/>
              <w:szCs w:val="20"/>
              <w:lang w:bidi="ug-CN"/>
            </w:rPr>
            <w:instrText>CITATION She20 \l 2052</w:instrText>
          </w:r>
          <w:r w:rsidRPr="00E77044">
            <w:rPr>
              <w:sz w:val="20"/>
              <w:szCs w:val="20"/>
              <w:lang w:bidi="ug-CN"/>
            </w:rPr>
            <w:instrText xml:space="preserve"> </w:instrText>
          </w:r>
          <w:r w:rsidRPr="00E77044">
            <w:rPr>
              <w:sz w:val="20"/>
              <w:szCs w:val="20"/>
              <w:lang w:bidi="ug-CN"/>
            </w:rPr>
            <w:fldChar w:fldCharType="separate"/>
          </w:r>
          <w:r w:rsidRPr="00E77044">
            <w:rPr>
              <w:rFonts w:hint="eastAsia"/>
              <w:noProof/>
              <w:sz w:val="20"/>
              <w:szCs w:val="20"/>
              <w:lang w:bidi="ug-CN"/>
            </w:rPr>
            <w:t>(Institute, 2020)</w:t>
          </w:r>
          <w:r w:rsidRPr="00E77044">
            <w:rPr>
              <w:sz w:val="20"/>
              <w:szCs w:val="20"/>
              <w:lang w:bidi="ug-CN"/>
            </w:rPr>
            <w:fldChar w:fldCharType="end"/>
          </w:r>
        </w:sdtContent>
      </w:sdt>
    </w:p>
    <w:p w:rsidR="009F17A7" w:rsidRPr="00E77044" w:rsidRDefault="009F17A7" w:rsidP="009F17A7">
      <w:pPr>
        <w:ind w:firstLine="708"/>
        <w:rPr>
          <w:sz w:val="20"/>
          <w:szCs w:val="20"/>
          <w:lang w:val="en" w:bidi="ug-CN"/>
        </w:rPr>
      </w:pPr>
      <w:r w:rsidRPr="00E77044">
        <w:rPr>
          <w:sz w:val="20"/>
          <w:szCs w:val="20"/>
          <w:lang w:val="en" w:bidi="ug-CN"/>
        </w:rPr>
        <w:t>Export cross-border e-commerce is the main body of China's current cross-border e-commerce, and the proportion of imported e-commerce is constantly increasing. As China's manufacturing industry has greater advantages in cost and scale, China's current cross-border e-commerce is mainly export-oriented.</w:t>
      </w:r>
    </w:p>
    <w:p w:rsidR="00A57B0D" w:rsidRDefault="00A57B0D" w:rsidP="00A57B0D">
      <w:pPr>
        <w:keepNext/>
      </w:pPr>
      <w:r>
        <w:rPr>
          <w:noProof/>
          <w:lang w:bidi="ug-CN"/>
        </w:rPr>
        <w:lastRenderedPageBreak/>
        <w:drawing>
          <wp:inline distT="0" distB="0" distL="0" distR="0" wp14:anchorId="71622CEC" wp14:editId="5E623BF7">
            <wp:extent cx="5391150" cy="36290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F17A7" w:rsidRPr="00A57B0D" w:rsidRDefault="00A57B0D" w:rsidP="00A57B0D">
      <w:pPr>
        <w:pStyle w:val="Caption"/>
        <w:jc w:val="center"/>
        <w:rPr>
          <w:b w:val="0"/>
          <w:bCs w:val="0"/>
          <w:color w:val="000000" w:themeColor="text1"/>
          <w:lang w:bidi="ug-CN"/>
        </w:rPr>
      </w:pPr>
      <w:r w:rsidRPr="00A57B0D">
        <w:rPr>
          <w:color w:val="000000" w:themeColor="text1"/>
        </w:rPr>
        <w:t xml:space="preserve">Figure </w:t>
      </w:r>
      <w:r w:rsidRPr="00A57B0D">
        <w:rPr>
          <w:color w:val="000000" w:themeColor="text1"/>
        </w:rPr>
        <w:fldChar w:fldCharType="begin"/>
      </w:r>
      <w:r w:rsidRPr="00A57B0D">
        <w:rPr>
          <w:color w:val="000000" w:themeColor="text1"/>
        </w:rPr>
        <w:instrText xml:space="preserve"> SEQ Figure \* ARABIC </w:instrText>
      </w:r>
      <w:r w:rsidRPr="00A57B0D">
        <w:rPr>
          <w:color w:val="000000" w:themeColor="text1"/>
        </w:rPr>
        <w:fldChar w:fldCharType="separate"/>
      </w:r>
      <w:r w:rsidRPr="00A57B0D">
        <w:rPr>
          <w:noProof/>
          <w:color w:val="000000" w:themeColor="text1"/>
        </w:rPr>
        <w:t>2</w:t>
      </w:r>
      <w:r w:rsidRPr="00A57B0D">
        <w:rPr>
          <w:color w:val="000000" w:themeColor="text1"/>
        </w:rPr>
        <w:fldChar w:fldCharType="end"/>
      </w:r>
      <w:r w:rsidRPr="00A57B0D">
        <w:rPr>
          <w:rFonts w:hint="eastAsia"/>
          <w:color w:val="000000" w:themeColor="text1"/>
        </w:rPr>
        <w:t xml:space="preserve">. </w:t>
      </w:r>
      <w:r w:rsidRPr="00A57B0D">
        <w:rPr>
          <w:b w:val="0"/>
          <w:bCs w:val="0"/>
          <w:color w:val="000000" w:themeColor="text1"/>
        </w:rPr>
        <w:t>Proportion of China's cross-border e-commerce import and export transactions</w:t>
      </w:r>
    </w:p>
    <w:p w:rsidR="009F17A7" w:rsidRPr="00E77044" w:rsidRDefault="00A57B0D" w:rsidP="000309B1">
      <w:pPr>
        <w:rPr>
          <w:sz w:val="20"/>
          <w:szCs w:val="20"/>
          <w:lang w:bidi="ug-CN"/>
        </w:rPr>
      </w:pPr>
      <w:r w:rsidRPr="00E77044">
        <w:rPr>
          <w:rFonts w:hint="eastAsia"/>
          <w:sz w:val="20"/>
          <w:szCs w:val="20"/>
          <w:lang w:bidi="ug-CN"/>
        </w:rPr>
        <w:t xml:space="preserve">Source: </w:t>
      </w:r>
      <w:r w:rsidRPr="00E77044">
        <w:rPr>
          <w:rFonts w:hint="eastAsia"/>
          <w:noProof/>
          <w:sz w:val="20"/>
          <w:szCs w:val="20"/>
          <w:lang w:bidi="ug-CN"/>
        </w:rPr>
        <w:t>(Xu Yuhua, 2020, P. 13)</w:t>
      </w:r>
    </w:p>
    <w:p w:rsidR="000309B1" w:rsidRPr="00E77044" w:rsidRDefault="000309B1" w:rsidP="0090683C">
      <w:pPr>
        <w:ind w:firstLine="708"/>
        <w:rPr>
          <w:sz w:val="20"/>
          <w:szCs w:val="20"/>
        </w:rPr>
      </w:pPr>
      <w:r w:rsidRPr="00E77044">
        <w:rPr>
          <w:rFonts w:hint="eastAsia"/>
          <w:sz w:val="20"/>
          <w:szCs w:val="20"/>
          <w:lang w:bidi="ug-CN"/>
        </w:rPr>
        <w:t xml:space="preserve">2) </w:t>
      </w:r>
      <w:r w:rsidRPr="00E77044">
        <w:rPr>
          <w:sz w:val="20"/>
          <w:szCs w:val="20"/>
          <w:lang w:val="en"/>
        </w:rPr>
        <w:t>B2C enters a golden period of rapid development</w:t>
      </w:r>
      <w:r w:rsidRPr="00E77044">
        <w:rPr>
          <w:rFonts w:hint="eastAsia"/>
          <w:sz w:val="20"/>
          <w:szCs w:val="20"/>
          <w:lang w:val="en"/>
        </w:rPr>
        <w:t>,</w:t>
      </w:r>
      <w:r w:rsidRPr="00E77044">
        <w:rPr>
          <w:rStyle w:val="Heading3Char"/>
          <w:rFonts w:ascii="inherit" w:hAnsi="inherit"/>
          <w:color w:val="202124"/>
          <w:sz w:val="36"/>
          <w:szCs w:val="36"/>
          <w:lang w:val="en"/>
        </w:rPr>
        <w:t xml:space="preserve"> </w:t>
      </w:r>
      <w:r w:rsidRPr="00E77044">
        <w:rPr>
          <w:rFonts w:hint="eastAsia"/>
          <w:sz w:val="20"/>
          <w:szCs w:val="20"/>
          <w:lang w:val="en"/>
        </w:rPr>
        <w:t>d</w:t>
      </w:r>
      <w:r w:rsidRPr="00E77044">
        <w:rPr>
          <w:sz w:val="20"/>
          <w:szCs w:val="20"/>
          <w:lang w:val="en"/>
        </w:rPr>
        <w:t>ue to the early emergence of B2B e-commerce in China, the current market is still dominated by B2B. However, with the fragmentation of orders and the gradual establishment of cross-border e-commerce brands in overseas consumer markets, the proportion of B2C market transactions has gradually increased rapidly.</w:t>
      </w:r>
    </w:p>
    <w:p w:rsidR="00F164B4" w:rsidRPr="00E77044" w:rsidRDefault="00F164B4" w:rsidP="0090683C">
      <w:pPr>
        <w:ind w:firstLine="708"/>
        <w:rPr>
          <w:sz w:val="20"/>
          <w:szCs w:val="20"/>
        </w:rPr>
      </w:pPr>
      <w:r w:rsidRPr="00E77044">
        <w:rPr>
          <w:rFonts w:hint="eastAsia"/>
          <w:sz w:val="20"/>
          <w:szCs w:val="20"/>
        </w:rPr>
        <w:t>3)</w:t>
      </w:r>
      <w:r w:rsidRPr="00E77044">
        <w:rPr>
          <w:rStyle w:val="Heading3Char"/>
          <w:rFonts w:ascii="inherit" w:hAnsi="inherit"/>
          <w:color w:val="202124"/>
          <w:sz w:val="36"/>
          <w:szCs w:val="36"/>
          <w:lang w:val="en"/>
        </w:rPr>
        <w:t xml:space="preserve"> </w:t>
      </w:r>
      <w:r w:rsidRPr="00E77044">
        <w:rPr>
          <w:sz w:val="20"/>
          <w:szCs w:val="20"/>
          <w:lang w:val="en"/>
        </w:rPr>
        <w:t>Overseas warehouses improve cross-border efficiency. Logistics is the most important part of the cross-border e-commerce process. As global buyers gradually improve the quality of cross-border e-commerce shopping experience, the overseas warehouse model has gradually become the core of corporate growth.</w:t>
      </w:r>
    </w:p>
    <w:p w:rsidR="0090683C" w:rsidRPr="00E77044" w:rsidRDefault="0090683C" w:rsidP="00800F1A">
      <w:pPr>
        <w:widowControl/>
        <w:spacing w:before="0" w:after="200"/>
        <w:jc w:val="center"/>
        <w:rPr>
          <w:b/>
          <w:bCs/>
          <w:sz w:val="20"/>
          <w:szCs w:val="20"/>
        </w:rPr>
      </w:pPr>
    </w:p>
    <w:p w:rsidR="0090683C" w:rsidRDefault="0090683C" w:rsidP="00800F1A">
      <w:pPr>
        <w:widowControl/>
        <w:spacing w:before="0" w:after="200"/>
        <w:jc w:val="center"/>
        <w:rPr>
          <w:b/>
          <w:bCs/>
          <w:sz w:val="20"/>
          <w:szCs w:val="20"/>
        </w:rPr>
      </w:pPr>
    </w:p>
    <w:p w:rsidR="00E77044" w:rsidRDefault="00E77044" w:rsidP="00800F1A">
      <w:pPr>
        <w:widowControl/>
        <w:spacing w:before="0" w:after="200"/>
        <w:jc w:val="center"/>
        <w:rPr>
          <w:b/>
          <w:bCs/>
          <w:sz w:val="20"/>
          <w:szCs w:val="20"/>
        </w:rPr>
      </w:pPr>
    </w:p>
    <w:p w:rsidR="00E77044" w:rsidRDefault="00E77044" w:rsidP="00800F1A">
      <w:pPr>
        <w:widowControl/>
        <w:spacing w:before="0" w:after="200"/>
        <w:jc w:val="center"/>
        <w:rPr>
          <w:b/>
          <w:bCs/>
          <w:sz w:val="20"/>
          <w:szCs w:val="20"/>
        </w:rPr>
      </w:pPr>
    </w:p>
    <w:p w:rsidR="00E77044" w:rsidRPr="00E77044" w:rsidRDefault="00E77044" w:rsidP="00800F1A">
      <w:pPr>
        <w:widowControl/>
        <w:spacing w:before="0" w:after="200"/>
        <w:jc w:val="center"/>
        <w:rPr>
          <w:b/>
          <w:bCs/>
          <w:sz w:val="20"/>
          <w:szCs w:val="20"/>
        </w:rPr>
      </w:pPr>
    </w:p>
    <w:p w:rsidR="0090683C" w:rsidRPr="00E77044" w:rsidRDefault="0090683C" w:rsidP="00800F1A">
      <w:pPr>
        <w:widowControl/>
        <w:spacing w:before="0" w:after="200"/>
        <w:jc w:val="center"/>
        <w:rPr>
          <w:b/>
          <w:bCs/>
          <w:sz w:val="20"/>
          <w:szCs w:val="20"/>
        </w:rPr>
      </w:pPr>
    </w:p>
    <w:p w:rsidR="0026735A" w:rsidRPr="005A48C1" w:rsidRDefault="005A48C1" w:rsidP="00800F1A">
      <w:pPr>
        <w:widowControl/>
        <w:spacing w:before="0" w:after="200"/>
        <w:jc w:val="center"/>
        <w:rPr>
          <w:b/>
          <w:bCs/>
        </w:rPr>
      </w:pPr>
      <w:r>
        <w:rPr>
          <w:b/>
          <w:bCs/>
        </w:rPr>
        <w:lastRenderedPageBreak/>
        <w:t>5. Conclus</w:t>
      </w:r>
      <w:bookmarkStart w:id="3" w:name="_GoBack"/>
      <w:bookmarkEnd w:id="3"/>
      <w:r>
        <w:rPr>
          <w:b/>
          <w:bCs/>
        </w:rPr>
        <w:t>i</w:t>
      </w:r>
      <w:r w:rsidRPr="005A48C1">
        <w:rPr>
          <w:b/>
          <w:bCs/>
        </w:rPr>
        <w:t>on</w:t>
      </w:r>
    </w:p>
    <w:p w:rsidR="00143016" w:rsidRPr="00E77044" w:rsidRDefault="00143016" w:rsidP="00143016">
      <w:pPr>
        <w:rPr>
          <w:sz w:val="20"/>
          <w:szCs w:val="20"/>
          <w:lang w:val="en" w:bidi="ug-CN"/>
        </w:rPr>
      </w:pPr>
      <w:r w:rsidRPr="00E77044">
        <w:rPr>
          <w:sz w:val="20"/>
          <w:szCs w:val="20"/>
          <w:lang w:val="en" w:bidi="ug-CN"/>
        </w:rPr>
        <w:t>As an important part of the digital economy, e-commerce uses its unique advantages to help China's foreign trade go against the trend and achieve steady growth in volume and steady improvement in quality. As the scale of e-commerce continues to expand, China's e-commerce has entered a period of relatively stable development from a period of ultra-high-speed growth in 2016, but China's cross-border e-commerce continues to maintain a growth trend of high-quality development.</w:t>
      </w:r>
    </w:p>
    <w:p w:rsidR="00143016" w:rsidRPr="00E77044" w:rsidRDefault="00143016" w:rsidP="00143016">
      <w:pPr>
        <w:rPr>
          <w:sz w:val="20"/>
          <w:szCs w:val="20"/>
        </w:rPr>
      </w:pPr>
      <w:r w:rsidRPr="00E77044">
        <w:rPr>
          <w:rFonts w:hint="eastAsia"/>
          <w:sz w:val="20"/>
          <w:szCs w:val="20"/>
          <w:lang w:val="en" w:bidi="ug-CN"/>
        </w:rPr>
        <w:tab/>
      </w:r>
      <w:r w:rsidRPr="00E77044">
        <w:rPr>
          <w:sz w:val="20"/>
          <w:szCs w:val="20"/>
          <w:lang w:val="en"/>
        </w:rPr>
        <w:t>China's cross-border e-commerce industry currently exhibits three characteristics: the scale of cross-border e-commerce transactions is expanding, and its proportion in China's import and export trade is increasing: cross-border e-commerce is mainly export, and export cross-border e-commerce is expected to continue Rapid development trend: Cross-border e-commerce is dominated by B2B business, and the B2C cross-border e-commerce model is gradually emerging and has a trend of expansion. At the same time, national policies have greatly increased the support for cross-border e-commerce, reflecting its important role as a development catalyst, which provides the necessary endogenous motivation for the future development of cross-border e-commerce.</w:t>
      </w:r>
    </w:p>
    <w:p w:rsidR="00143016" w:rsidRPr="00E77044" w:rsidRDefault="00143016" w:rsidP="00143016">
      <w:pPr>
        <w:rPr>
          <w:sz w:val="20"/>
          <w:szCs w:val="20"/>
          <w:lang w:bidi="ug-CN"/>
        </w:rPr>
      </w:pPr>
    </w:p>
    <w:p w:rsidR="0026735A" w:rsidRPr="00E77044" w:rsidRDefault="0026735A">
      <w:pPr>
        <w:widowControl/>
        <w:spacing w:before="0" w:after="200"/>
        <w:ind w:firstLine="709"/>
        <w:rPr>
          <w:sz w:val="20"/>
          <w:szCs w:val="20"/>
        </w:rPr>
      </w:pPr>
      <w:r w:rsidRPr="00E77044">
        <w:rPr>
          <w:sz w:val="20"/>
          <w:szCs w:val="20"/>
        </w:rPr>
        <w:br w:type="page"/>
      </w:r>
    </w:p>
    <w:p w:rsidR="00602795" w:rsidRDefault="0026735A" w:rsidP="0026735A">
      <w:pPr>
        <w:jc w:val="center"/>
      </w:pPr>
      <w:r w:rsidRPr="00440DDA">
        <w:lastRenderedPageBreak/>
        <w:t>REFERENCE</w:t>
      </w:r>
      <w:bookmarkEnd w:id="0"/>
      <w:r w:rsidR="000361CD">
        <w:rPr>
          <w:rFonts w:hint="eastAsia"/>
        </w:rPr>
        <w:t>S</w:t>
      </w:r>
    </w:p>
    <w:sdt>
      <w:sdtPr>
        <w:rPr>
          <w:rFonts w:eastAsia="SimSun" w:cs="Times New Roman"/>
          <w:b w:val="0"/>
          <w:caps w:val="0"/>
          <w:sz w:val="24"/>
          <w:szCs w:val="24"/>
        </w:rPr>
        <w:id w:val="859474443"/>
        <w:docPartObj>
          <w:docPartGallery w:val="Bibliographies"/>
          <w:docPartUnique/>
        </w:docPartObj>
      </w:sdtPr>
      <w:sdtEndPr/>
      <w:sdtContent>
        <w:p w:rsidR="003F5ACC" w:rsidRDefault="003F5ACC" w:rsidP="000361CD">
          <w:pPr>
            <w:pStyle w:val="Heading1"/>
          </w:pPr>
        </w:p>
        <w:sdt>
          <w:sdtPr>
            <w:id w:val="111145805"/>
            <w:bibliography/>
          </w:sdtPr>
          <w:sdtEndPr/>
          <w:sdtContent>
            <w:p w:rsidR="003F5ACC" w:rsidRDefault="003F5ACC" w:rsidP="003F5ACC">
              <w:pPr>
                <w:pStyle w:val="Bibliography"/>
                <w:ind w:left="720" w:hanging="720"/>
                <w:rPr>
                  <w:noProof/>
                </w:rPr>
              </w:pPr>
              <w:r>
                <w:fldChar w:fldCharType="begin"/>
              </w:r>
              <w:r>
                <w:instrText xml:space="preserve"> BIBLIOGRAPHY </w:instrText>
              </w:r>
              <w:r>
                <w:fldChar w:fldCharType="separate"/>
              </w:r>
              <w:r>
                <w:rPr>
                  <w:noProof/>
                </w:rPr>
                <w:t xml:space="preserve">Bhasker, B. (2013). </w:t>
              </w:r>
              <w:r>
                <w:rPr>
                  <w:i/>
                  <w:iCs/>
                  <w:noProof/>
                </w:rPr>
                <w:t>Electronic Commerce Framewok, Teknologies and Applications.</w:t>
              </w:r>
              <w:r>
                <w:rPr>
                  <w:noProof/>
                </w:rPr>
                <w:t xml:space="preserve"> New Delhi: McGraw Hill Education (India) Private Limited.</w:t>
              </w:r>
            </w:p>
            <w:p w:rsidR="003F5ACC" w:rsidRDefault="003F5ACC" w:rsidP="003F5ACC">
              <w:pPr>
                <w:pStyle w:val="Bibliography"/>
                <w:ind w:left="720" w:hanging="720"/>
                <w:rPr>
                  <w:noProof/>
                </w:rPr>
              </w:pPr>
              <w:r>
                <w:rPr>
                  <w:noProof/>
                </w:rPr>
                <w:t xml:space="preserve">Da, W. (2014). </w:t>
              </w:r>
              <w:r>
                <w:rPr>
                  <w:i/>
                  <w:iCs/>
                  <w:noProof/>
                </w:rPr>
                <w:t>Sifirdan Elektronik Ticareti Öğrenmek.</w:t>
              </w:r>
              <w:r>
                <w:rPr>
                  <w:noProof/>
                </w:rPr>
                <w:t xml:space="preserve"> Pekin: Çin Huaqiao Yayınevi.</w:t>
              </w:r>
            </w:p>
            <w:p w:rsidR="003F5ACC" w:rsidRDefault="003F5ACC" w:rsidP="003F5ACC">
              <w:pPr>
                <w:pStyle w:val="Bibliography"/>
                <w:ind w:left="720" w:hanging="720"/>
                <w:rPr>
                  <w:noProof/>
                </w:rPr>
              </w:pPr>
              <w:r>
                <w:rPr>
                  <w:noProof/>
                </w:rPr>
                <w:t xml:space="preserve">Deng Shunguo, Yao Ruohui, Lu Chuan, Zheng Hui. (2005). </w:t>
              </w:r>
              <w:r>
                <w:rPr>
                  <w:i/>
                  <w:iCs/>
                  <w:noProof/>
                </w:rPr>
                <w:t>Introduction to Electronic Commerce.</w:t>
              </w:r>
              <w:r>
                <w:rPr>
                  <w:noProof/>
                </w:rPr>
                <w:t xml:space="preserve"> Beijing : Beijing University Press.</w:t>
              </w:r>
            </w:p>
            <w:p w:rsidR="003F5ACC" w:rsidRDefault="003F5ACC" w:rsidP="003F5ACC">
              <w:pPr>
                <w:pStyle w:val="Bibliography"/>
                <w:ind w:left="720" w:hanging="720"/>
                <w:rPr>
                  <w:noProof/>
                </w:rPr>
              </w:pPr>
              <w:r>
                <w:rPr>
                  <w:noProof/>
                </w:rPr>
                <w:t xml:space="preserve">Institute, S. X.-b.-c. (2020). </w:t>
              </w:r>
              <w:r>
                <w:rPr>
                  <w:i/>
                  <w:iCs/>
                  <w:noProof/>
                </w:rPr>
                <w:t>China's Cross-border E-commerce Market Development Report.</w:t>
              </w:r>
              <w:r>
                <w:rPr>
                  <w:noProof/>
                </w:rPr>
                <w:t xml:space="preserve"> Shenzhen: Shenzhen Xingyun Cross-border E-commerce Research Institute.</w:t>
              </w:r>
            </w:p>
            <w:p w:rsidR="003F5ACC" w:rsidRDefault="003F5ACC" w:rsidP="003F5ACC">
              <w:pPr>
                <w:pStyle w:val="Bibliography"/>
                <w:ind w:left="720" w:hanging="720"/>
                <w:rPr>
                  <w:noProof/>
                </w:rPr>
              </w:pPr>
              <w:r>
                <w:rPr>
                  <w:noProof/>
                </w:rPr>
                <w:t xml:space="preserve">Manzoor, A. (2010). </w:t>
              </w:r>
              <w:r>
                <w:rPr>
                  <w:i/>
                  <w:iCs/>
                  <w:noProof/>
                </w:rPr>
                <w:t>E-Commerce.</w:t>
              </w:r>
              <w:r>
                <w:rPr>
                  <w:noProof/>
                </w:rPr>
                <w:t xml:space="preserve"> Berlin: Lambert Academic Publishing.</w:t>
              </w:r>
            </w:p>
            <w:p w:rsidR="003F5ACC" w:rsidRDefault="003F5ACC" w:rsidP="003F5ACC">
              <w:pPr>
                <w:pStyle w:val="Bibliography"/>
                <w:ind w:left="720" w:hanging="720"/>
                <w:rPr>
                  <w:noProof/>
                </w:rPr>
              </w:pPr>
              <w:r>
                <w:rPr>
                  <w:noProof/>
                </w:rPr>
                <w:t xml:space="preserve">School, A. B. (2019). </w:t>
              </w:r>
              <w:r>
                <w:rPr>
                  <w:i/>
                  <w:iCs/>
                  <w:noProof/>
                </w:rPr>
                <w:t>Cross-border E-commerce Operation Practice: Cross-border Marketing, Logistics and Multi-platform Practice.</w:t>
              </w:r>
              <w:r>
                <w:rPr>
                  <w:noProof/>
                </w:rPr>
                <w:t xml:space="preserve"> Beijing: Electronic Industry Press.</w:t>
              </w:r>
            </w:p>
            <w:p w:rsidR="003F5ACC" w:rsidRDefault="003F5ACC" w:rsidP="003F5ACC">
              <w:pPr>
                <w:pStyle w:val="Bibliography"/>
                <w:ind w:left="720" w:hanging="720"/>
                <w:rPr>
                  <w:noProof/>
                </w:rPr>
              </w:pPr>
              <w:r>
                <w:rPr>
                  <w:noProof/>
                </w:rPr>
                <w:t xml:space="preserve">Xu Yuhua, He yan. (2020). </w:t>
              </w:r>
              <w:r>
                <w:rPr>
                  <w:i/>
                  <w:iCs/>
                  <w:noProof/>
                </w:rPr>
                <w:t>Cross-border e-commerce: policies and practices.</w:t>
              </w:r>
              <w:r>
                <w:rPr>
                  <w:noProof/>
                </w:rPr>
                <w:t xml:space="preserve"> Chengdu: Southwestern University of Finance and Economics Press.</w:t>
              </w:r>
            </w:p>
            <w:p w:rsidR="003F5ACC" w:rsidRDefault="003F5ACC" w:rsidP="003F5ACC">
              <w:pPr>
                <w:pStyle w:val="Bibliography"/>
                <w:ind w:left="720" w:hanging="720"/>
                <w:rPr>
                  <w:noProof/>
                </w:rPr>
              </w:pPr>
              <w:r>
                <w:rPr>
                  <w:noProof/>
                </w:rPr>
                <w:t xml:space="preserve">Zhangyong. (2017). </w:t>
              </w:r>
              <w:r>
                <w:rPr>
                  <w:i/>
                  <w:iCs/>
                  <w:noProof/>
                </w:rPr>
                <w:t>Fresh Food E-Commerce Supply Chain System Research Under Internet of Goods.</w:t>
              </w:r>
              <w:r>
                <w:rPr>
                  <w:noProof/>
                </w:rPr>
                <w:t xml:space="preserve"> Chengdu: Electronic Science and Technology University Press.</w:t>
              </w:r>
            </w:p>
            <w:p w:rsidR="003F5ACC" w:rsidRDefault="003F5ACC" w:rsidP="003F5ACC">
              <w:r>
                <w:rPr>
                  <w:b/>
                  <w:bCs/>
                  <w:noProof/>
                </w:rPr>
                <w:fldChar w:fldCharType="end"/>
              </w:r>
            </w:p>
          </w:sdtContent>
        </w:sdt>
      </w:sdtContent>
    </w:sdt>
    <w:p w:rsidR="0026735A" w:rsidRPr="00602795" w:rsidRDefault="0026735A" w:rsidP="00602795"/>
    <w:sectPr w:rsidR="0026735A" w:rsidRPr="00602795" w:rsidSect="00216F66">
      <w:pgSz w:w="11906" w:h="16838" w:code="9"/>
      <w:pgMar w:top="1985" w:right="1418" w:bottom="1418" w:left="1985" w:header="1418" w:footer="85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Uighur">
    <w:panose1 w:val="02000000000000000000"/>
    <w:charset w:val="00"/>
    <w:family w:val="auto"/>
    <w:pitch w:val="variable"/>
    <w:sig w:usb0="80002003" w:usb1="80000000" w:usb2="00000008" w:usb3="00000000" w:csb0="0000004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006C4"/>
    <w:multiLevelType w:val="multilevel"/>
    <w:tmpl w:val="58F4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C0868E3"/>
    <w:multiLevelType w:val="multilevel"/>
    <w:tmpl w:val="3AFA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23E"/>
    <w:rsid w:val="000077A4"/>
    <w:rsid w:val="00025AB4"/>
    <w:rsid w:val="000309B1"/>
    <w:rsid w:val="000361CD"/>
    <w:rsid w:val="00046C5A"/>
    <w:rsid w:val="00054035"/>
    <w:rsid w:val="0006180C"/>
    <w:rsid w:val="000665C0"/>
    <w:rsid w:val="000700DC"/>
    <w:rsid w:val="000846AA"/>
    <w:rsid w:val="00091BFB"/>
    <w:rsid w:val="000A241A"/>
    <w:rsid w:val="000B7ED6"/>
    <w:rsid w:val="000E6EED"/>
    <w:rsid w:val="00104BBC"/>
    <w:rsid w:val="00143016"/>
    <w:rsid w:val="001438EA"/>
    <w:rsid w:val="0014751F"/>
    <w:rsid w:val="001735B0"/>
    <w:rsid w:val="00186024"/>
    <w:rsid w:val="001A6BDE"/>
    <w:rsid w:val="001B7C77"/>
    <w:rsid w:val="001F6168"/>
    <w:rsid w:val="001F7051"/>
    <w:rsid w:val="002153B5"/>
    <w:rsid w:val="00216F66"/>
    <w:rsid w:val="0026735A"/>
    <w:rsid w:val="00285C0E"/>
    <w:rsid w:val="002A4D9C"/>
    <w:rsid w:val="002C2069"/>
    <w:rsid w:val="002C526D"/>
    <w:rsid w:val="00315380"/>
    <w:rsid w:val="0036034D"/>
    <w:rsid w:val="003B2113"/>
    <w:rsid w:val="003F5ACC"/>
    <w:rsid w:val="00410977"/>
    <w:rsid w:val="00440DDA"/>
    <w:rsid w:val="00454176"/>
    <w:rsid w:val="00474133"/>
    <w:rsid w:val="00480003"/>
    <w:rsid w:val="00483E36"/>
    <w:rsid w:val="00496153"/>
    <w:rsid w:val="004A30D3"/>
    <w:rsid w:val="004A4E23"/>
    <w:rsid w:val="004C17E3"/>
    <w:rsid w:val="00502E11"/>
    <w:rsid w:val="005115A1"/>
    <w:rsid w:val="00525137"/>
    <w:rsid w:val="00536EC8"/>
    <w:rsid w:val="00562BB4"/>
    <w:rsid w:val="0058123E"/>
    <w:rsid w:val="005A48C1"/>
    <w:rsid w:val="005B06FA"/>
    <w:rsid w:val="005B390D"/>
    <w:rsid w:val="005D1887"/>
    <w:rsid w:val="005D194A"/>
    <w:rsid w:val="005D401A"/>
    <w:rsid w:val="005D68FF"/>
    <w:rsid w:val="005E5D60"/>
    <w:rsid w:val="00602795"/>
    <w:rsid w:val="00634F1B"/>
    <w:rsid w:val="0064499E"/>
    <w:rsid w:val="00665275"/>
    <w:rsid w:val="0067382D"/>
    <w:rsid w:val="00685BA1"/>
    <w:rsid w:val="006A1DC5"/>
    <w:rsid w:val="006E24F1"/>
    <w:rsid w:val="00707439"/>
    <w:rsid w:val="007B652C"/>
    <w:rsid w:val="007C48AA"/>
    <w:rsid w:val="007D248D"/>
    <w:rsid w:val="00800F1A"/>
    <w:rsid w:val="008159DC"/>
    <w:rsid w:val="00853D79"/>
    <w:rsid w:val="00867E6A"/>
    <w:rsid w:val="00893A12"/>
    <w:rsid w:val="008A4FFE"/>
    <w:rsid w:val="008B4525"/>
    <w:rsid w:val="0090683C"/>
    <w:rsid w:val="0091581F"/>
    <w:rsid w:val="00922297"/>
    <w:rsid w:val="00922314"/>
    <w:rsid w:val="00960386"/>
    <w:rsid w:val="0096405D"/>
    <w:rsid w:val="009808B3"/>
    <w:rsid w:val="00987F47"/>
    <w:rsid w:val="00995D52"/>
    <w:rsid w:val="009B63E7"/>
    <w:rsid w:val="009D1F37"/>
    <w:rsid w:val="009E1F02"/>
    <w:rsid w:val="009E2239"/>
    <w:rsid w:val="009F17A7"/>
    <w:rsid w:val="00A57B0D"/>
    <w:rsid w:val="00B02599"/>
    <w:rsid w:val="00B318CB"/>
    <w:rsid w:val="00B83C4D"/>
    <w:rsid w:val="00B8621B"/>
    <w:rsid w:val="00B92DBA"/>
    <w:rsid w:val="00BF3439"/>
    <w:rsid w:val="00C51FD4"/>
    <w:rsid w:val="00C65B17"/>
    <w:rsid w:val="00C83986"/>
    <w:rsid w:val="00CC4E3D"/>
    <w:rsid w:val="00D17E47"/>
    <w:rsid w:val="00D35569"/>
    <w:rsid w:val="00D44D8F"/>
    <w:rsid w:val="00D70C10"/>
    <w:rsid w:val="00D74A7F"/>
    <w:rsid w:val="00DB0BF0"/>
    <w:rsid w:val="00DF2C17"/>
    <w:rsid w:val="00DF66C0"/>
    <w:rsid w:val="00E7236A"/>
    <w:rsid w:val="00E77044"/>
    <w:rsid w:val="00E77EA5"/>
    <w:rsid w:val="00E9302C"/>
    <w:rsid w:val="00ED5D6E"/>
    <w:rsid w:val="00EE17EE"/>
    <w:rsid w:val="00F115C5"/>
    <w:rsid w:val="00F164B4"/>
    <w:rsid w:val="00F17D40"/>
    <w:rsid w:val="00F3728A"/>
    <w:rsid w:val="00F859BA"/>
    <w:rsid w:val="00F91031"/>
    <w:rsid w:val="00FB6B15"/>
  </w:rsids>
  <m:mathPr>
    <m:mathFont m:val="Cambria Math"/>
    <m:brkBin m:val="before"/>
    <m:brkBinSub m:val="--"/>
    <m:smallFrac m:val="0"/>
    <m:dispDef/>
    <m:lMargin m:val="0"/>
    <m:rMargin m:val="0"/>
    <m:defJc m:val="centerGroup"/>
    <m:wrapIndent m:val="1440"/>
    <m:intLim m:val="subSup"/>
    <m:naryLim m:val="undOvr"/>
  </m:mathPr>
  <w:themeFontLang w:val="tr-TR"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SimSun" w:hAnsiTheme="majorHAnsi" w:cs="Times New Roman"/>
        <w:caps/>
        <w:kern w:val="2"/>
        <w:sz w:val="24"/>
        <w:szCs w:val="28"/>
        <w:lang w:val="tr-TR" w:eastAsia="zh-CN"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525137"/>
    <w:pPr>
      <w:widowControl w:val="0"/>
      <w:spacing w:before="120" w:after="240"/>
      <w:ind w:firstLine="0"/>
    </w:pPr>
    <w:rPr>
      <w:rFonts w:ascii="Times New Roman" w:hAnsi="Times New Roman"/>
      <w:caps w:val="0"/>
      <w:szCs w:val="24"/>
    </w:rPr>
  </w:style>
  <w:style w:type="paragraph" w:styleId="Heading1">
    <w:name w:val="heading 1"/>
    <w:basedOn w:val="Normal"/>
    <w:next w:val="Normal"/>
    <w:link w:val="Heading1Char"/>
    <w:uiPriority w:val="9"/>
    <w:qFormat/>
    <w:rsid w:val="00685BA1"/>
    <w:pPr>
      <w:keepNext/>
      <w:keepLines/>
      <w:tabs>
        <w:tab w:val="left" w:pos="709"/>
      </w:tabs>
      <w:jc w:val="center"/>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502E11"/>
    <w:pPr>
      <w:keepNext/>
      <w:keepLines/>
      <w:spacing w:before="240"/>
      <w:outlineLvl w:val="1"/>
    </w:pPr>
    <w:rPr>
      <w:rFonts w:eastAsiaTheme="majorEastAsia"/>
      <w:b/>
      <w:bCs/>
      <w:szCs w:val="26"/>
    </w:rPr>
  </w:style>
  <w:style w:type="paragraph" w:styleId="Heading3">
    <w:name w:val="heading 3"/>
    <w:basedOn w:val="Normal"/>
    <w:next w:val="Normal"/>
    <w:link w:val="Heading3Char"/>
    <w:uiPriority w:val="9"/>
    <w:unhideWhenUsed/>
    <w:qFormat/>
    <w:rsid w:val="00685BA1"/>
    <w:pPr>
      <w:keepNext/>
      <w:keepLines/>
      <w:spacing w:before="240" w:after="120"/>
      <w:outlineLvl w:val="2"/>
    </w:pPr>
    <w:rPr>
      <w:rFonts w:eastAsiaTheme="majorEastAsia" w:cstheme="majorBidi"/>
      <w:b/>
    </w:rPr>
  </w:style>
  <w:style w:type="paragraph" w:styleId="Heading4">
    <w:name w:val="heading 4"/>
    <w:basedOn w:val="Normal"/>
    <w:next w:val="Normal"/>
    <w:link w:val="Heading4Char"/>
    <w:uiPriority w:val="9"/>
    <w:unhideWhenUsed/>
    <w:qFormat/>
    <w:rsid w:val="000665C0"/>
    <w:pPr>
      <w:keepNext/>
      <w:keepLines/>
      <w:spacing w:before="200" w:line="240" w:lineRule="auto"/>
      <w:outlineLvl w:val="3"/>
    </w:pPr>
    <w:rPr>
      <w:rFonts w:eastAsiaTheme="majorEastAsia"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BA1"/>
    <w:rPr>
      <w:rFonts w:ascii="Times New Roman" w:eastAsiaTheme="majorEastAsia" w:hAnsi="Times New Roman" w:cstheme="majorBidi"/>
      <w:b/>
      <w:caps w:val="0"/>
      <w:sz w:val="28"/>
      <w:szCs w:val="32"/>
    </w:rPr>
  </w:style>
  <w:style w:type="character" w:customStyle="1" w:styleId="Heading2Char">
    <w:name w:val="Heading 2 Char"/>
    <w:basedOn w:val="DefaultParagraphFont"/>
    <w:link w:val="Heading2"/>
    <w:uiPriority w:val="9"/>
    <w:rsid w:val="00502E11"/>
    <w:rPr>
      <w:rFonts w:ascii="Times New Roman" w:eastAsiaTheme="majorEastAsia" w:hAnsi="Times New Roman"/>
      <w:b/>
      <w:bCs/>
      <w:caps w:val="0"/>
      <w:szCs w:val="26"/>
    </w:rPr>
  </w:style>
  <w:style w:type="character" w:customStyle="1" w:styleId="Heading3Char">
    <w:name w:val="Heading 3 Char"/>
    <w:basedOn w:val="DefaultParagraphFont"/>
    <w:link w:val="Heading3"/>
    <w:uiPriority w:val="9"/>
    <w:rsid w:val="00685BA1"/>
    <w:rPr>
      <w:rFonts w:ascii="Times New Roman" w:eastAsiaTheme="majorEastAsia" w:hAnsi="Times New Roman" w:cstheme="majorBidi"/>
      <w:b/>
      <w:caps w:val="0"/>
      <w:szCs w:val="24"/>
    </w:rPr>
  </w:style>
  <w:style w:type="paragraph" w:customStyle="1" w:styleId="Tekaralk">
    <w:name w:val="Tek aralık"/>
    <w:basedOn w:val="Normal"/>
    <w:qFormat/>
    <w:rsid w:val="00922297"/>
    <w:pPr>
      <w:spacing w:line="240" w:lineRule="auto"/>
    </w:pPr>
    <w:rPr>
      <w:szCs w:val="28"/>
    </w:rPr>
  </w:style>
  <w:style w:type="paragraph" w:styleId="TOC1">
    <w:name w:val="toc 1"/>
    <w:basedOn w:val="Normal"/>
    <w:next w:val="Normal"/>
    <w:autoRedefine/>
    <w:uiPriority w:val="39"/>
    <w:unhideWhenUsed/>
    <w:rsid w:val="00922297"/>
    <w:pPr>
      <w:spacing w:before="360"/>
    </w:pPr>
    <w:rPr>
      <w:rFonts w:asciiTheme="majorHAnsi" w:hAnsiTheme="majorHAnsi"/>
      <w:b/>
      <w:bCs/>
      <w:caps/>
      <w:szCs w:val="28"/>
    </w:rPr>
  </w:style>
  <w:style w:type="paragraph" w:styleId="BalloonText">
    <w:name w:val="Balloon Text"/>
    <w:basedOn w:val="Normal"/>
    <w:link w:val="BalloonTextChar"/>
    <w:uiPriority w:val="99"/>
    <w:semiHidden/>
    <w:unhideWhenUsed/>
    <w:rsid w:val="009222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297"/>
    <w:rPr>
      <w:rFonts w:ascii="Tahoma" w:eastAsia="Calibri" w:hAnsi="Tahoma" w:cs="Tahoma"/>
      <w:sz w:val="16"/>
      <w:szCs w:val="16"/>
      <w:lang w:eastAsia="en-US"/>
    </w:rPr>
  </w:style>
  <w:style w:type="table" w:styleId="TableGrid">
    <w:name w:val="Table Grid"/>
    <w:basedOn w:val="TableNormal"/>
    <w:uiPriority w:val="39"/>
    <w:rsid w:val="0092229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rsid w:val="00922297"/>
    <w:pPr>
      <w:ind w:left="720"/>
      <w:contextualSpacing/>
    </w:pPr>
  </w:style>
  <w:style w:type="character" w:styleId="IntenseReference">
    <w:name w:val="Intense Reference"/>
    <w:basedOn w:val="DefaultParagraphFont"/>
    <w:uiPriority w:val="32"/>
    <w:qFormat/>
    <w:rsid w:val="00922297"/>
    <w:rPr>
      <w:rFonts w:ascii="Times New Roman" w:hAnsi="Times New Roman"/>
      <w:b/>
      <w:bCs/>
      <w:smallCaps/>
      <w:color w:val="auto"/>
      <w:spacing w:val="5"/>
      <w:sz w:val="24"/>
    </w:rPr>
  </w:style>
  <w:style w:type="paragraph" w:styleId="TOC2">
    <w:name w:val="toc 2"/>
    <w:basedOn w:val="Normal"/>
    <w:next w:val="Normal"/>
    <w:autoRedefine/>
    <w:uiPriority w:val="39"/>
    <w:unhideWhenUsed/>
    <w:rsid w:val="00922297"/>
    <w:pPr>
      <w:spacing w:before="240"/>
    </w:pPr>
    <w:rPr>
      <w:rFonts w:asciiTheme="minorHAnsi" w:hAnsiTheme="minorHAnsi" w:cstheme="minorHAnsi"/>
      <w:b/>
      <w:bCs/>
      <w:sz w:val="20"/>
    </w:rPr>
  </w:style>
  <w:style w:type="paragraph" w:styleId="TOC3">
    <w:name w:val="toc 3"/>
    <w:basedOn w:val="Normal"/>
    <w:next w:val="Normal"/>
    <w:autoRedefine/>
    <w:uiPriority w:val="39"/>
    <w:unhideWhenUsed/>
    <w:rsid w:val="00922297"/>
    <w:pPr>
      <w:ind w:left="240"/>
    </w:pPr>
    <w:rPr>
      <w:rFonts w:asciiTheme="minorHAnsi" w:hAnsiTheme="minorHAnsi" w:cstheme="minorHAnsi"/>
      <w:sz w:val="20"/>
    </w:rPr>
  </w:style>
  <w:style w:type="paragraph" w:styleId="TOC4">
    <w:name w:val="toc 4"/>
    <w:basedOn w:val="Normal"/>
    <w:next w:val="Normal"/>
    <w:autoRedefine/>
    <w:uiPriority w:val="39"/>
    <w:unhideWhenUsed/>
    <w:rsid w:val="00922297"/>
    <w:pPr>
      <w:ind w:left="480"/>
    </w:pPr>
    <w:rPr>
      <w:rFonts w:asciiTheme="minorHAnsi" w:hAnsiTheme="minorHAnsi" w:cstheme="minorHAnsi"/>
      <w:sz w:val="20"/>
    </w:rPr>
  </w:style>
  <w:style w:type="paragraph" w:styleId="TOC5">
    <w:name w:val="toc 5"/>
    <w:basedOn w:val="Normal"/>
    <w:next w:val="Normal"/>
    <w:autoRedefine/>
    <w:uiPriority w:val="39"/>
    <w:unhideWhenUsed/>
    <w:rsid w:val="00922297"/>
    <w:pPr>
      <w:ind w:left="720"/>
    </w:pPr>
    <w:rPr>
      <w:rFonts w:asciiTheme="minorHAnsi" w:hAnsiTheme="minorHAnsi" w:cstheme="minorHAnsi"/>
      <w:sz w:val="20"/>
    </w:rPr>
  </w:style>
  <w:style w:type="paragraph" w:styleId="TOC6">
    <w:name w:val="toc 6"/>
    <w:basedOn w:val="Normal"/>
    <w:next w:val="Normal"/>
    <w:autoRedefine/>
    <w:uiPriority w:val="39"/>
    <w:unhideWhenUsed/>
    <w:rsid w:val="00922297"/>
    <w:pPr>
      <w:ind w:left="960"/>
    </w:pPr>
    <w:rPr>
      <w:rFonts w:asciiTheme="minorHAnsi" w:hAnsiTheme="minorHAnsi" w:cstheme="minorHAnsi"/>
      <w:sz w:val="20"/>
    </w:rPr>
  </w:style>
  <w:style w:type="paragraph" w:styleId="TOC7">
    <w:name w:val="toc 7"/>
    <w:basedOn w:val="Normal"/>
    <w:next w:val="Normal"/>
    <w:autoRedefine/>
    <w:uiPriority w:val="39"/>
    <w:unhideWhenUsed/>
    <w:rsid w:val="00922297"/>
    <w:pPr>
      <w:ind w:left="1200"/>
    </w:pPr>
    <w:rPr>
      <w:rFonts w:asciiTheme="minorHAnsi" w:hAnsiTheme="minorHAnsi" w:cstheme="minorHAnsi"/>
      <w:sz w:val="20"/>
    </w:rPr>
  </w:style>
  <w:style w:type="paragraph" w:styleId="TOC8">
    <w:name w:val="toc 8"/>
    <w:basedOn w:val="Normal"/>
    <w:next w:val="Normal"/>
    <w:autoRedefine/>
    <w:uiPriority w:val="39"/>
    <w:unhideWhenUsed/>
    <w:rsid w:val="00922297"/>
    <w:pPr>
      <w:ind w:left="1440"/>
    </w:pPr>
    <w:rPr>
      <w:rFonts w:asciiTheme="minorHAnsi" w:hAnsiTheme="minorHAnsi" w:cstheme="minorHAnsi"/>
      <w:sz w:val="20"/>
    </w:rPr>
  </w:style>
  <w:style w:type="paragraph" w:styleId="TOC9">
    <w:name w:val="toc 9"/>
    <w:basedOn w:val="Normal"/>
    <w:next w:val="Normal"/>
    <w:autoRedefine/>
    <w:uiPriority w:val="39"/>
    <w:unhideWhenUsed/>
    <w:rsid w:val="00922297"/>
    <w:pPr>
      <w:ind w:left="1680"/>
    </w:pPr>
    <w:rPr>
      <w:rFonts w:asciiTheme="minorHAnsi" w:hAnsiTheme="minorHAnsi" w:cstheme="minorHAnsi"/>
      <w:sz w:val="20"/>
    </w:rPr>
  </w:style>
  <w:style w:type="character" w:styleId="Hyperlink">
    <w:name w:val="Hyperlink"/>
    <w:basedOn w:val="DefaultParagraphFont"/>
    <w:uiPriority w:val="99"/>
    <w:unhideWhenUsed/>
    <w:rsid w:val="00922297"/>
    <w:rPr>
      <w:color w:val="0000FF" w:themeColor="hyperlink"/>
      <w:u w:val="single"/>
    </w:rPr>
  </w:style>
  <w:style w:type="paragraph" w:styleId="TOCHeading">
    <w:name w:val="TOC Heading"/>
    <w:basedOn w:val="Heading1"/>
    <w:next w:val="Normal"/>
    <w:uiPriority w:val="39"/>
    <w:semiHidden/>
    <w:unhideWhenUsed/>
    <w:qFormat/>
    <w:rsid w:val="00922297"/>
    <w:pPr>
      <w:spacing w:before="480" w:after="0" w:line="276" w:lineRule="auto"/>
      <w:jc w:val="left"/>
      <w:outlineLvl w:val="9"/>
    </w:pPr>
    <w:rPr>
      <w:rFonts w:asciiTheme="majorHAnsi" w:hAnsiTheme="majorHAnsi"/>
      <w:caps w:val="0"/>
      <w:color w:val="365F91" w:themeColor="accent1" w:themeShade="BF"/>
      <w:lang w:eastAsia="ja-JP"/>
    </w:rPr>
  </w:style>
  <w:style w:type="character" w:customStyle="1" w:styleId="Heading4Char">
    <w:name w:val="Heading 4 Char"/>
    <w:basedOn w:val="DefaultParagraphFont"/>
    <w:link w:val="Heading4"/>
    <w:uiPriority w:val="9"/>
    <w:rsid w:val="000665C0"/>
    <w:rPr>
      <w:rFonts w:ascii="Times New Roman" w:eastAsiaTheme="majorEastAsia" w:hAnsi="Times New Roman" w:cstheme="majorBidi"/>
      <w:bCs/>
      <w:iCs/>
      <w:color w:val="000000" w:themeColor="text1"/>
      <w:sz w:val="24"/>
      <w:lang w:eastAsia="en-US"/>
    </w:rPr>
  </w:style>
  <w:style w:type="paragraph" w:styleId="TableofFigures">
    <w:name w:val="table of figures"/>
    <w:basedOn w:val="Normal"/>
    <w:next w:val="Normal"/>
    <w:uiPriority w:val="99"/>
    <w:unhideWhenUsed/>
    <w:rsid w:val="000E6EED"/>
    <w:pPr>
      <w:ind w:left="480" w:hanging="480"/>
    </w:pPr>
    <w:rPr>
      <w:rFonts w:cstheme="minorHAnsi"/>
      <w:sz w:val="20"/>
    </w:rPr>
  </w:style>
  <w:style w:type="paragraph" w:styleId="HTMLPreformatted">
    <w:name w:val="HTML Preformatted"/>
    <w:basedOn w:val="Normal"/>
    <w:link w:val="HTMLPreformattedChar"/>
    <w:uiPriority w:val="99"/>
    <w:semiHidden/>
    <w:unhideWhenUsed/>
    <w:rsid w:val="001860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kern w:val="0"/>
      <w:sz w:val="20"/>
      <w:szCs w:val="20"/>
      <w:lang w:bidi="ug-CN"/>
    </w:rPr>
  </w:style>
  <w:style w:type="character" w:customStyle="1" w:styleId="HTMLPreformattedChar">
    <w:name w:val="HTML Preformatted Char"/>
    <w:basedOn w:val="DefaultParagraphFont"/>
    <w:link w:val="HTMLPreformatted"/>
    <w:uiPriority w:val="99"/>
    <w:semiHidden/>
    <w:rsid w:val="00186024"/>
    <w:rPr>
      <w:rFonts w:ascii="Courier New" w:eastAsia="Times New Roman" w:hAnsi="Courier New" w:cs="Courier New"/>
      <w:caps w:val="0"/>
      <w:kern w:val="0"/>
      <w:sz w:val="20"/>
      <w:szCs w:val="20"/>
      <w:lang w:bidi="ug-CN"/>
    </w:rPr>
  </w:style>
  <w:style w:type="character" w:customStyle="1" w:styleId="y2iqfc">
    <w:name w:val="y2iqfc"/>
    <w:basedOn w:val="DefaultParagraphFont"/>
    <w:rsid w:val="00186024"/>
  </w:style>
  <w:style w:type="paragraph" w:styleId="Caption">
    <w:name w:val="caption"/>
    <w:basedOn w:val="Normal"/>
    <w:next w:val="Normal"/>
    <w:uiPriority w:val="35"/>
    <w:unhideWhenUsed/>
    <w:qFormat/>
    <w:rsid w:val="00B8621B"/>
    <w:pPr>
      <w:spacing w:before="0" w:after="200" w:line="240" w:lineRule="auto"/>
    </w:pPr>
    <w:rPr>
      <w:b/>
      <w:bCs/>
      <w:color w:val="4F81BD" w:themeColor="accent1"/>
      <w:sz w:val="18"/>
      <w:szCs w:val="18"/>
    </w:rPr>
  </w:style>
  <w:style w:type="paragraph" w:styleId="Bibliography">
    <w:name w:val="Bibliography"/>
    <w:basedOn w:val="Normal"/>
    <w:next w:val="Normal"/>
    <w:uiPriority w:val="37"/>
    <w:unhideWhenUsed/>
    <w:rsid w:val="006027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SimSun" w:hAnsiTheme="majorHAnsi" w:cs="Times New Roman"/>
        <w:caps/>
        <w:kern w:val="2"/>
        <w:sz w:val="24"/>
        <w:szCs w:val="28"/>
        <w:lang w:val="tr-TR" w:eastAsia="zh-CN"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525137"/>
    <w:pPr>
      <w:widowControl w:val="0"/>
      <w:spacing w:before="120" w:after="240"/>
      <w:ind w:firstLine="0"/>
    </w:pPr>
    <w:rPr>
      <w:rFonts w:ascii="Times New Roman" w:hAnsi="Times New Roman"/>
      <w:caps w:val="0"/>
      <w:szCs w:val="24"/>
    </w:rPr>
  </w:style>
  <w:style w:type="paragraph" w:styleId="Heading1">
    <w:name w:val="heading 1"/>
    <w:basedOn w:val="Normal"/>
    <w:next w:val="Normal"/>
    <w:link w:val="Heading1Char"/>
    <w:uiPriority w:val="9"/>
    <w:qFormat/>
    <w:rsid w:val="00685BA1"/>
    <w:pPr>
      <w:keepNext/>
      <w:keepLines/>
      <w:tabs>
        <w:tab w:val="left" w:pos="709"/>
      </w:tabs>
      <w:jc w:val="center"/>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502E11"/>
    <w:pPr>
      <w:keepNext/>
      <w:keepLines/>
      <w:spacing w:before="240"/>
      <w:outlineLvl w:val="1"/>
    </w:pPr>
    <w:rPr>
      <w:rFonts w:eastAsiaTheme="majorEastAsia"/>
      <w:b/>
      <w:bCs/>
      <w:szCs w:val="26"/>
    </w:rPr>
  </w:style>
  <w:style w:type="paragraph" w:styleId="Heading3">
    <w:name w:val="heading 3"/>
    <w:basedOn w:val="Normal"/>
    <w:next w:val="Normal"/>
    <w:link w:val="Heading3Char"/>
    <w:uiPriority w:val="9"/>
    <w:unhideWhenUsed/>
    <w:qFormat/>
    <w:rsid w:val="00685BA1"/>
    <w:pPr>
      <w:keepNext/>
      <w:keepLines/>
      <w:spacing w:before="240" w:after="120"/>
      <w:outlineLvl w:val="2"/>
    </w:pPr>
    <w:rPr>
      <w:rFonts w:eastAsiaTheme="majorEastAsia" w:cstheme="majorBidi"/>
      <w:b/>
    </w:rPr>
  </w:style>
  <w:style w:type="paragraph" w:styleId="Heading4">
    <w:name w:val="heading 4"/>
    <w:basedOn w:val="Normal"/>
    <w:next w:val="Normal"/>
    <w:link w:val="Heading4Char"/>
    <w:uiPriority w:val="9"/>
    <w:unhideWhenUsed/>
    <w:qFormat/>
    <w:rsid w:val="000665C0"/>
    <w:pPr>
      <w:keepNext/>
      <w:keepLines/>
      <w:spacing w:before="200" w:line="240" w:lineRule="auto"/>
      <w:outlineLvl w:val="3"/>
    </w:pPr>
    <w:rPr>
      <w:rFonts w:eastAsiaTheme="majorEastAsia"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BA1"/>
    <w:rPr>
      <w:rFonts w:ascii="Times New Roman" w:eastAsiaTheme="majorEastAsia" w:hAnsi="Times New Roman" w:cstheme="majorBidi"/>
      <w:b/>
      <w:caps w:val="0"/>
      <w:sz w:val="28"/>
      <w:szCs w:val="32"/>
    </w:rPr>
  </w:style>
  <w:style w:type="character" w:customStyle="1" w:styleId="Heading2Char">
    <w:name w:val="Heading 2 Char"/>
    <w:basedOn w:val="DefaultParagraphFont"/>
    <w:link w:val="Heading2"/>
    <w:uiPriority w:val="9"/>
    <w:rsid w:val="00502E11"/>
    <w:rPr>
      <w:rFonts w:ascii="Times New Roman" w:eastAsiaTheme="majorEastAsia" w:hAnsi="Times New Roman"/>
      <w:b/>
      <w:bCs/>
      <w:caps w:val="0"/>
      <w:szCs w:val="26"/>
    </w:rPr>
  </w:style>
  <w:style w:type="character" w:customStyle="1" w:styleId="Heading3Char">
    <w:name w:val="Heading 3 Char"/>
    <w:basedOn w:val="DefaultParagraphFont"/>
    <w:link w:val="Heading3"/>
    <w:uiPriority w:val="9"/>
    <w:rsid w:val="00685BA1"/>
    <w:rPr>
      <w:rFonts w:ascii="Times New Roman" w:eastAsiaTheme="majorEastAsia" w:hAnsi="Times New Roman" w:cstheme="majorBidi"/>
      <w:b/>
      <w:caps w:val="0"/>
      <w:szCs w:val="24"/>
    </w:rPr>
  </w:style>
  <w:style w:type="paragraph" w:customStyle="1" w:styleId="Tekaralk">
    <w:name w:val="Tek aralık"/>
    <w:basedOn w:val="Normal"/>
    <w:qFormat/>
    <w:rsid w:val="00922297"/>
    <w:pPr>
      <w:spacing w:line="240" w:lineRule="auto"/>
    </w:pPr>
    <w:rPr>
      <w:szCs w:val="28"/>
    </w:rPr>
  </w:style>
  <w:style w:type="paragraph" w:styleId="TOC1">
    <w:name w:val="toc 1"/>
    <w:basedOn w:val="Normal"/>
    <w:next w:val="Normal"/>
    <w:autoRedefine/>
    <w:uiPriority w:val="39"/>
    <w:unhideWhenUsed/>
    <w:rsid w:val="00922297"/>
    <w:pPr>
      <w:spacing w:before="360"/>
    </w:pPr>
    <w:rPr>
      <w:rFonts w:asciiTheme="majorHAnsi" w:hAnsiTheme="majorHAnsi"/>
      <w:b/>
      <w:bCs/>
      <w:caps/>
      <w:szCs w:val="28"/>
    </w:rPr>
  </w:style>
  <w:style w:type="paragraph" w:styleId="BalloonText">
    <w:name w:val="Balloon Text"/>
    <w:basedOn w:val="Normal"/>
    <w:link w:val="BalloonTextChar"/>
    <w:uiPriority w:val="99"/>
    <w:semiHidden/>
    <w:unhideWhenUsed/>
    <w:rsid w:val="009222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297"/>
    <w:rPr>
      <w:rFonts w:ascii="Tahoma" w:eastAsia="Calibri" w:hAnsi="Tahoma" w:cs="Tahoma"/>
      <w:sz w:val="16"/>
      <w:szCs w:val="16"/>
      <w:lang w:eastAsia="en-US"/>
    </w:rPr>
  </w:style>
  <w:style w:type="table" w:styleId="TableGrid">
    <w:name w:val="Table Grid"/>
    <w:basedOn w:val="TableNormal"/>
    <w:uiPriority w:val="39"/>
    <w:rsid w:val="0092229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rsid w:val="00922297"/>
    <w:pPr>
      <w:ind w:left="720"/>
      <w:contextualSpacing/>
    </w:pPr>
  </w:style>
  <w:style w:type="character" w:styleId="IntenseReference">
    <w:name w:val="Intense Reference"/>
    <w:basedOn w:val="DefaultParagraphFont"/>
    <w:uiPriority w:val="32"/>
    <w:qFormat/>
    <w:rsid w:val="00922297"/>
    <w:rPr>
      <w:rFonts w:ascii="Times New Roman" w:hAnsi="Times New Roman"/>
      <w:b/>
      <w:bCs/>
      <w:smallCaps/>
      <w:color w:val="auto"/>
      <w:spacing w:val="5"/>
      <w:sz w:val="24"/>
    </w:rPr>
  </w:style>
  <w:style w:type="paragraph" w:styleId="TOC2">
    <w:name w:val="toc 2"/>
    <w:basedOn w:val="Normal"/>
    <w:next w:val="Normal"/>
    <w:autoRedefine/>
    <w:uiPriority w:val="39"/>
    <w:unhideWhenUsed/>
    <w:rsid w:val="00922297"/>
    <w:pPr>
      <w:spacing w:before="240"/>
    </w:pPr>
    <w:rPr>
      <w:rFonts w:asciiTheme="minorHAnsi" w:hAnsiTheme="minorHAnsi" w:cstheme="minorHAnsi"/>
      <w:b/>
      <w:bCs/>
      <w:sz w:val="20"/>
    </w:rPr>
  </w:style>
  <w:style w:type="paragraph" w:styleId="TOC3">
    <w:name w:val="toc 3"/>
    <w:basedOn w:val="Normal"/>
    <w:next w:val="Normal"/>
    <w:autoRedefine/>
    <w:uiPriority w:val="39"/>
    <w:unhideWhenUsed/>
    <w:rsid w:val="00922297"/>
    <w:pPr>
      <w:ind w:left="240"/>
    </w:pPr>
    <w:rPr>
      <w:rFonts w:asciiTheme="minorHAnsi" w:hAnsiTheme="minorHAnsi" w:cstheme="minorHAnsi"/>
      <w:sz w:val="20"/>
    </w:rPr>
  </w:style>
  <w:style w:type="paragraph" w:styleId="TOC4">
    <w:name w:val="toc 4"/>
    <w:basedOn w:val="Normal"/>
    <w:next w:val="Normal"/>
    <w:autoRedefine/>
    <w:uiPriority w:val="39"/>
    <w:unhideWhenUsed/>
    <w:rsid w:val="00922297"/>
    <w:pPr>
      <w:ind w:left="480"/>
    </w:pPr>
    <w:rPr>
      <w:rFonts w:asciiTheme="minorHAnsi" w:hAnsiTheme="minorHAnsi" w:cstheme="minorHAnsi"/>
      <w:sz w:val="20"/>
    </w:rPr>
  </w:style>
  <w:style w:type="paragraph" w:styleId="TOC5">
    <w:name w:val="toc 5"/>
    <w:basedOn w:val="Normal"/>
    <w:next w:val="Normal"/>
    <w:autoRedefine/>
    <w:uiPriority w:val="39"/>
    <w:unhideWhenUsed/>
    <w:rsid w:val="00922297"/>
    <w:pPr>
      <w:ind w:left="720"/>
    </w:pPr>
    <w:rPr>
      <w:rFonts w:asciiTheme="minorHAnsi" w:hAnsiTheme="minorHAnsi" w:cstheme="minorHAnsi"/>
      <w:sz w:val="20"/>
    </w:rPr>
  </w:style>
  <w:style w:type="paragraph" w:styleId="TOC6">
    <w:name w:val="toc 6"/>
    <w:basedOn w:val="Normal"/>
    <w:next w:val="Normal"/>
    <w:autoRedefine/>
    <w:uiPriority w:val="39"/>
    <w:unhideWhenUsed/>
    <w:rsid w:val="00922297"/>
    <w:pPr>
      <w:ind w:left="960"/>
    </w:pPr>
    <w:rPr>
      <w:rFonts w:asciiTheme="minorHAnsi" w:hAnsiTheme="minorHAnsi" w:cstheme="minorHAnsi"/>
      <w:sz w:val="20"/>
    </w:rPr>
  </w:style>
  <w:style w:type="paragraph" w:styleId="TOC7">
    <w:name w:val="toc 7"/>
    <w:basedOn w:val="Normal"/>
    <w:next w:val="Normal"/>
    <w:autoRedefine/>
    <w:uiPriority w:val="39"/>
    <w:unhideWhenUsed/>
    <w:rsid w:val="00922297"/>
    <w:pPr>
      <w:ind w:left="1200"/>
    </w:pPr>
    <w:rPr>
      <w:rFonts w:asciiTheme="minorHAnsi" w:hAnsiTheme="minorHAnsi" w:cstheme="minorHAnsi"/>
      <w:sz w:val="20"/>
    </w:rPr>
  </w:style>
  <w:style w:type="paragraph" w:styleId="TOC8">
    <w:name w:val="toc 8"/>
    <w:basedOn w:val="Normal"/>
    <w:next w:val="Normal"/>
    <w:autoRedefine/>
    <w:uiPriority w:val="39"/>
    <w:unhideWhenUsed/>
    <w:rsid w:val="00922297"/>
    <w:pPr>
      <w:ind w:left="1440"/>
    </w:pPr>
    <w:rPr>
      <w:rFonts w:asciiTheme="minorHAnsi" w:hAnsiTheme="minorHAnsi" w:cstheme="minorHAnsi"/>
      <w:sz w:val="20"/>
    </w:rPr>
  </w:style>
  <w:style w:type="paragraph" w:styleId="TOC9">
    <w:name w:val="toc 9"/>
    <w:basedOn w:val="Normal"/>
    <w:next w:val="Normal"/>
    <w:autoRedefine/>
    <w:uiPriority w:val="39"/>
    <w:unhideWhenUsed/>
    <w:rsid w:val="00922297"/>
    <w:pPr>
      <w:ind w:left="1680"/>
    </w:pPr>
    <w:rPr>
      <w:rFonts w:asciiTheme="minorHAnsi" w:hAnsiTheme="minorHAnsi" w:cstheme="minorHAnsi"/>
      <w:sz w:val="20"/>
    </w:rPr>
  </w:style>
  <w:style w:type="character" w:styleId="Hyperlink">
    <w:name w:val="Hyperlink"/>
    <w:basedOn w:val="DefaultParagraphFont"/>
    <w:uiPriority w:val="99"/>
    <w:unhideWhenUsed/>
    <w:rsid w:val="00922297"/>
    <w:rPr>
      <w:color w:val="0000FF" w:themeColor="hyperlink"/>
      <w:u w:val="single"/>
    </w:rPr>
  </w:style>
  <w:style w:type="paragraph" w:styleId="TOCHeading">
    <w:name w:val="TOC Heading"/>
    <w:basedOn w:val="Heading1"/>
    <w:next w:val="Normal"/>
    <w:uiPriority w:val="39"/>
    <w:semiHidden/>
    <w:unhideWhenUsed/>
    <w:qFormat/>
    <w:rsid w:val="00922297"/>
    <w:pPr>
      <w:spacing w:before="480" w:after="0" w:line="276" w:lineRule="auto"/>
      <w:jc w:val="left"/>
      <w:outlineLvl w:val="9"/>
    </w:pPr>
    <w:rPr>
      <w:rFonts w:asciiTheme="majorHAnsi" w:hAnsiTheme="majorHAnsi"/>
      <w:caps w:val="0"/>
      <w:color w:val="365F91" w:themeColor="accent1" w:themeShade="BF"/>
      <w:lang w:eastAsia="ja-JP"/>
    </w:rPr>
  </w:style>
  <w:style w:type="character" w:customStyle="1" w:styleId="Heading4Char">
    <w:name w:val="Heading 4 Char"/>
    <w:basedOn w:val="DefaultParagraphFont"/>
    <w:link w:val="Heading4"/>
    <w:uiPriority w:val="9"/>
    <w:rsid w:val="000665C0"/>
    <w:rPr>
      <w:rFonts w:ascii="Times New Roman" w:eastAsiaTheme="majorEastAsia" w:hAnsi="Times New Roman" w:cstheme="majorBidi"/>
      <w:bCs/>
      <w:iCs/>
      <w:color w:val="000000" w:themeColor="text1"/>
      <w:sz w:val="24"/>
      <w:lang w:eastAsia="en-US"/>
    </w:rPr>
  </w:style>
  <w:style w:type="paragraph" w:styleId="TableofFigures">
    <w:name w:val="table of figures"/>
    <w:basedOn w:val="Normal"/>
    <w:next w:val="Normal"/>
    <w:uiPriority w:val="99"/>
    <w:unhideWhenUsed/>
    <w:rsid w:val="000E6EED"/>
    <w:pPr>
      <w:ind w:left="480" w:hanging="480"/>
    </w:pPr>
    <w:rPr>
      <w:rFonts w:cstheme="minorHAnsi"/>
      <w:sz w:val="20"/>
    </w:rPr>
  </w:style>
  <w:style w:type="paragraph" w:styleId="HTMLPreformatted">
    <w:name w:val="HTML Preformatted"/>
    <w:basedOn w:val="Normal"/>
    <w:link w:val="HTMLPreformattedChar"/>
    <w:uiPriority w:val="99"/>
    <w:semiHidden/>
    <w:unhideWhenUsed/>
    <w:rsid w:val="001860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kern w:val="0"/>
      <w:sz w:val="20"/>
      <w:szCs w:val="20"/>
      <w:lang w:bidi="ug-CN"/>
    </w:rPr>
  </w:style>
  <w:style w:type="character" w:customStyle="1" w:styleId="HTMLPreformattedChar">
    <w:name w:val="HTML Preformatted Char"/>
    <w:basedOn w:val="DefaultParagraphFont"/>
    <w:link w:val="HTMLPreformatted"/>
    <w:uiPriority w:val="99"/>
    <w:semiHidden/>
    <w:rsid w:val="00186024"/>
    <w:rPr>
      <w:rFonts w:ascii="Courier New" w:eastAsia="Times New Roman" w:hAnsi="Courier New" w:cs="Courier New"/>
      <w:caps w:val="0"/>
      <w:kern w:val="0"/>
      <w:sz w:val="20"/>
      <w:szCs w:val="20"/>
      <w:lang w:bidi="ug-CN"/>
    </w:rPr>
  </w:style>
  <w:style w:type="character" w:customStyle="1" w:styleId="y2iqfc">
    <w:name w:val="y2iqfc"/>
    <w:basedOn w:val="DefaultParagraphFont"/>
    <w:rsid w:val="00186024"/>
  </w:style>
  <w:style w:type="paragraph" w:styleId="Caption">
    <w:name w:val="caption"/>
    <w:basedOn w:val="Normal"/>
    <w:next w:val="Normal"/>
    <w:uiPriority w:val="35"/>
    <w:unhideWhenUsed/>
    <w:qFormat/>
    <w:rsid w:val="00B8621B"/>
    <w:pPr>
      <w:spacing w:before="0" w:after="200" w:line="240" w:lineRule="auto"/>
    </w:pPr>
    <w:rPr>
      <w:b/>
      <w:bCs/>
      <w:color w:val="4F81BD" w:themeColor="accent1"/>
      <w:sz w:val="18"/>
      <w:szCs w:val="18"/>
    </w:rPr>
  </w:style>
  <w:style w:type="paragraph" w:styleId="Bibliography">
    <w:name w:val="Bibliography"/>
    <w:basedOn w:val="Normal"/>
    <w:next w:val="Normal"/>
    <w:uiPriority w:val="37"/>
    <w:unhideWhenUsed/>
    <w:rsid w:val="0060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2822">
      <w:bodyDiv w:val="1"/>
      <w:marLeft w:val="0"/>
      <w:marRight w:val="0"/>
      <w:marTop w:val="0"/>
      <w:marBottom w:val="0"/>
      <w:divBdr>
        <w:top w:val="none" w:sz="0" w:space="0" w:color="auto"/>
        <w:left w:val="none" w:sz="0" w:space="0" w:color="auto"/>
        <w:bottom w:val="none" w:sz="0" w:space="0" w:color="auto"/>
        <w:right w:val="none" w:sz="0" w:space="0" w:color="auto"/>
      </w:divBdr>
    </w:div>
    <w:div w:id="90665712">
      <w:bodyDiv w:val="1"/>
      <w:marLeft w:val="0"/>
      <w:marRight w:val="0"/>
      <w:marTop w:val="0"/>
      <w:marBottom w:val="0"/>
      <w:divBdr>
        <w:top w:val="none" w:sz="0" w:space="0" w:color="auto"/>
        <w:left w:val="none" w:sz="0" w:space="0" w:color="auto"/>
        <w:bottom w:val="none" w:sz="0" w:space="0" w:color="auto"/>
        <w:right w:val="none" w:sz="0" w:space="0" w:color="auto"/>
      </w:divBdr>
    </w:div>
    <w:div w:id="91095955">
      <w:bodyDiv w:val="1"/>
      <w:marLeft w:val="0"/>
      <w:marRight w:val="0"/>
      <w:marTop w:val="0"/>
      <w:marBottom w:val="0"/>
      <w:divBdr>
        <w:top w:val="none" w:sz="0" w:space="0" w:color="auto"/>
        <w:left w:val="none" w:sz="0" w:space="0" w:color="auto"/>
        <w:bottom w:val="none" w:sz="0" w:space="0" w:color="auto"/>
        <w:right w:val="none" w:sz="0" w:space="0" w:color="auto"/>
      </w:divBdr>
    </w:div>
    <w:div w:id="93406563">
      <w:bodyDiv w:val="1"/>
      <w:marLeft w:val="0"/>
      <w:marRight w:val="0"/>
      <w:marTop w:val="0"/>
      <w:marBottom w:val="0"/>
      <w:divBdr>
        <w:top w:val="none" w:sz="0" w:space="0" w:color="auto"/>
        <w:left w:val="none" w:sz="0" w:space="0" w:color="auto"/>
        <w:bottom w:val="none" w:sz="0" w:space="0" w:color="auto"/>
        <w:right w:val="none" w:sz="0" w:space="0" w:color="auto"/>
      </w:divBdr>
    </w:div>
    <w:div w:id="131869370">
      <w:bodyDiv w:val="1"/>
      <w:marLeft w:val="0"/>
      <w:marRight w:val="0"/>
      <w:marTop w:val="0"/>
      <w:marBottom w:val="0"/>
      <w:divBdr>
        <w:top w:val="none" w:sz="0" w:space="0" w:color="auto"/>
        <w:left w:val="none" w:sz="0" w:space="0" w:color="auto"/>
        <w:bottom w:val="none" w:sz="0" w:space="0" w:color="auto"/>
        <w:right w:val="none" w:sz="0" w:space="0" w:color="auto"/>
      </w:divBdr>
    </w:div>
    <w:div w:id="134294612">
      <w:bodyDiv w:val="1"/>
      <w:marLeft w:val="0"/>
      <w:marRight w:val="0"/>
      <w:marTop w:val="0"/>
      <w:marBottom w:val="0"/>
      <w:divBdr>
        <w:top w:val="none" w:sz="0" w:space="0" w:color="auto"/>
        <w:left w:val="none" w:sz="0" w:space="0" w:color="auto"/>
        <w:bottom w:val="none" w:sz="0" w:space="0" w:color="auto"/>
        <w:right w:val="none" w:sz="0" w:space="0" w:color="auto"/>
      </w:divBdr>
    </w:div>
    <w:div w:id="191964822">
      <w:bodyDiv w:val="1"/>
      <w:marLeft w:val="0"/>
      <w:marRight w:val="0"/>
      <w:marTop w:val="0"/>
      <w:marBottom w:val="0"/>
      <w:divBdr>
        <w:top w:val="none" w:sz="0" w:space="0" w:color="auto"/>
        <w:left w:val="none" w:sz="0" w:space="0" w:color="auto"/>
        <w:bottom w:val="none" w:sz="0" w:space="0" w:color="auto"/>
        <w:right w:val="none" w:sz="0" w:space="0" w:color="auto"/>
      </w:divBdr>
    </w:div>
    <w:div w:id="194119198">
      <w:bodyDiv w:val="1"/>
      <w:marLeft w:val="0"/>
      <w:marRight w:val="0"/>
      <w:marTop w:val="0"/>
      <w:marBottom w:val="0"/>
      <w:divBdr>
        <w:top w:val="none" w:sz="0" w:space="0" w:color="auto"/>
        <w:left w:val="none" w:sz="0" w:space="0" w:color="auto"/>
        <w:bottom w:val="none" w:sz="0" w:space="0" w:color="auto"/>
        <w:right w:val="none" w:sz="0" w:space="0" w:color="auto"/>
      </w:divBdr>
    </w:div>
    <w:div w:id="272053024">
      <w:bodyDiv w:val="1"/>
      <w:marLeft w:val="0"/>
      <w:marRight w:val="0"/>
      <w:marTop w:val="0"/>
      <w:marBottom w:val="0"/>
      <w:divBdr>
        <w:top w:val="none" w:sz="0" w:space="0" w:color="auto"/>
        <w:left w:val="none" w:sz="0" w:space="0" w:color="auto"/>
        <w:bottom w:val="none" w:sz="0" w:space="0" w:color="auto"/>
        <w:right w:val="none" w:sz="0" w:space="0" w:color="auto"/>
      </w:divBdr>
    </w:div>
    <w:div w:id="272593310">
      <w:bodyDiv w:val="1"/>
      <w:marLeft w:val="0"/>
      <w:marRight w:val="0"/>
      <w:marTop w:val="0"/>
      <w:marBottom w:val="0"/>
      <w:divBdr>
        <w:top w:val="none" w:sz="0" w:space="0" w:color="auto"/>
        <w:left w:val="none" w:sz="0" w:space="0" w:color="auto"/>
        <w:bottom w:val="none" w:sz="0" w:space="0" w:color="auto"/>
        <w:right w:val="none" w:sz="0" w:space="0" w:color="auto"/>
      </w:divBdr>
    </w:div>
    <w:div w:id="313603671">
      <w:bodyDiv w:val="1"/>
      <w:marLeft w:val="0"/>
      <w:marRight w:val="0"/>
      <w:marTop w:val="0"/>
      <w:marBottom w:val="0"/>
      <w:divBdr>
        <w:top w:val="none" w:sz="0" w:space="0" w:color="auto"/>
        <w:left w:val="none" w:sz="0" w:space="0" w:color="auto"/>
        <w:bottom w:val="none" w:sz="0" w:space="0" w:color="auto"/>
        <w:right w:val="none" w:sz="0" w:space="0" w:color="auto"/>
      </w:divBdr>
    </w:div>
    <w:div w:id="497043426">
      <w:bodyDiv w:val="1"/>
      <w:marLeft w:val="0"/>
      <w:marRight w:val="0"/>
      <w:marTop w:val="0"/>
      <w:marBottom w:val="0"/>
      <w:divBdr>
        <w:top w:val="none" w:sz="0" w:space="0" w:color="auto"/>
        <w:left w:val="none" w:sz="0" w:space="0" w:color="auto"/>
        <w:bottom w:val="none" w:sz="0" w:space="0" w:color="auto"/>
        <w:right w:val="none" w:sz="0" w:space="0" w:color="auto"/>
      </w:divBdr>
    </w:div>
    <w:div w:id="523401041">
      <w:bodyDiv w:val="1"/>
      <w:marLeft w:val="0"/>
      <w:marRight w:val="0"/>
      <w:marTop w:val="0"/>
      <w:marBottom w:val="0"/>
      <w:divBdr>
        <w:top w:val="none" w:sz="0" w:space="0" w:color="auto"/>
        <w:left w:val="none" w:sz="0" w:space="0" w:color="auto"/>
        <w:bottom w:val="none" w:sz="0" w:space="0" w:color="auto"/>
        <w:right w:val="none" w:sz="0" w:space="0" w:color="auto"/>
      </w:divBdr>
    </w:div>
    <w:div w:id="546113978">
      <w:bodyDiv w:val="1"/>
      <w:marLeft w:val="0"/>
      <w:marRight w:val="0"/>
      <w:marTop w:val="0"/>
      <w:marBottom w:val="0"/>
      <w:divBdr>
        <w:top w:val="none" w:sz="0" w:space="0" w:color="auto"/>
        <w:left w:val="none" w:sz="0" w:space="0" w:color="auto"/>
        <w:bottom w:val="none" w:sz="0" w:space="0" w:color="auto"/>
        <w:right w:val="none" w:sz="0" w:space="0" w:color="auto"/>
      </w:divBdr>
    </w:div>
    <w:div w:id="556405319">
      <w:bodyDiv w:val="1"/>
      <w:marLeft w:val="0"/>
      <w:marRight w:val="0"/>
      <w:marTop w:val="0"/>
      <w:marBottom w:val="0"/>
      <w:divBdr>
        <w:top w:val="none" w:sz="0" w:space="0" w:color="auto"/>
        <w:left w:val="none" w:sz="0" w:space="0" w:color="auto"/>
        <w:bottom w:val="none" w:sz="0" w:space="0" w:color="auto"/>
        <w:right w:val="none" w:sz="0" w:space="0" w:color="auto"/>
      </w:divBdr>
    </w:div>
    <w:div w:id="590355119">
      <w:bodyDiv w:val="1"/>
      <w:marLeft w:val="0"/>
      <w:marRight w:val="0"/>
      <w:marTop w:val="0"/>
      <w:marBottom w:val="0"/>
      <w:divBdr>
        <w:top w:val="none" w:sz="0" w:space="0" w:color="auto"/>
        <w:left w:val="none" w:sz="0" w:space="0" w:color="auto"/>
        <w:bottom w:val="none" w:sz="0" w:space="0" w:color="auto"/>
        <w:right w:val="none" w:sz="0" w:space="0" w:color="auto"/>
      </w:divBdr>
    </w:div>
    <w:div w:id="681199844">
      <w:bodyDiv w:val="1"/>
      <w:marLeft w:val="0"/>
      <w:marRight w:val="0"/>
      <w:marTop w:val="0"/>
      <w:marBottom w:val="0"/>
      <w:divBdr>
        <w:top w:val="none" w:sz="0" w:space="0" w:color="auto"/>
        <w:left w:val="none" w:sz="0" w:space="0" w:color="auto"/>
        <w:bottom w:val="none" w:sz="0" w:space="0" w:color="auto"/>
        <w:right w:val="none" w:sz="0" w:space="0" w:color="auto"/>
      </w:divBdr>
    </w:div>
    <w:div w:id="723220506">
      <w:bodyDiv w:val="1"/>
      <w:marLeft w:val="0"/>
      <w:marRight w:val="0"/>
      <w:marTop w:val="0"/>
      <w:marBottom w:val="0"/>
      <w:divBdr>
        <w:top w:val="none" w:sz="0" w:space="0" w:color="auto"/>
        <w:left w:val="none" w:sz="0" w:space="0" w:color="auto"/>
        <w:bottom w:val="none" w:sz="0" w:space="0" w:color="auto"/>
        <w:right w:val="none" w:sz="0" w:space="0" w:color="auto"/>
      </w:divBdr>
    </w:div>
    <w:div w:id="985627544">
      <w:bodyDiv w:val="1"/>
      <w:marLeft w:val="0"/>
      <w:marRight w:val="0"/>
      <w:marTop w:val="0"/>
      <w:marBottom w:val="0"/>
      <w:divBdr>
        <w:top w:val="none" w:sz="0" w:space="0" w:color="auto"/>
        <w:left w:val="none" w:sz="0" w:space="0" w:color="auto"/>
        <w:bottom w:val="none" w:sz="0" w:space="0" w:color="auto"/>
        <w:right w:val="none" w:sz="0" w:space="0" w:color="auto"/>
      </w:divBdr>
    </w:div>
    <w:div w:id="1020736386">
      <w:bodyDiv w:val="1"/>
      <w:marLeft w:val="0"/>
      <w:marRight w:val="0"/>
      <w:marTop w:val="0"/>
      <w:marBottom w:val="0"/>
      <w:divBdr>
        <w:top w:val="none" w:sz="0" w:space="0" w:color="auto"/>
        <w:left w:val="none" w:sz="0" w:space="0" w:color="auto"/>
        <w:bottom w:val="none" w:sz="0" w:space="0" w:color="auto"/>
        <w:right w:val="none" w:sz="0" w:space="0" w:color="auto"/>
      </w:divBdr>
    </w:div>
    <w:div w:id="1026295730">
      <w:bodyDiv w:val="1"/>
      <w:marLeft w:val="0"/>
      <w:marRight w:val="0"/>
      <w:marTop w:val="0"/>
      <w:marBottom w:val="0"/>
      <w:divBdr>
        <w:top w:val="none" w:sz="0" w:space="0" w:color="auto"/>
        <w:left w:val="none" w:sz="0" w:space="0" w:color="auto"/>
        <w:bottom w:val="none" w:sz="0" w:space="0" w:color="auto"/>
        <w:right w:val="none" w:sz="0" w:space="0" w:color="auto"/>
      </w:divBdr>
    </w:div>
    <w:div w:id="1074666713">
      <w:bodyDiv w:val="1"/>
      <w:marLeft w:val="0"/>
      <w:marRight w:val="0"/>
      <w:marTop w:val="0"/>
      <w:marBottom w:val="0"/>
      <w:divBdr>
        <w:top w:val="none" w:sz="0" w:space="0" w:color="auto"/>
        <w:left w:val="none" w:sz="0" w:space="0" w:color="auto"/>
        <w:bottom w:val="none" w:sz="0" w:space="0" w:color="auto"/>
        <w:right w:val="none" w:sz="0" w:space="0" w:color="auto"/>
      </w:divBdr>
    </w:div>
    <w:div w:id="1091245205">
      <w:bodyDiv w:val="1"/>
      <w:marLeft w:val="0"/>
      <w:marRight w:val="0"/>
      <w:marTop w:val="0"/>
      <w:marBottom w:val="0"/>
      <w:divBdr>
        <w:top w:val="none" w:sz="0" w:space="0" w:color="auto"/>
        <w:left w:val="none" w:sz="0" w:space="0" w:color="auto"/>
        <w:bottom w:val="none" w:sz="0" w:space="0" w:color="auto"/>
        <w:right w:val="none" w:sz="0" w:space="0" w:color="auto"/>
      </w:divBdr>
    </w:div>
    <w:div w:id="1155296619">
      <w:bodyDiv w:val="1"/>
      <w:marLeft w:val="0"/>
      <w:marRight w:val="0"/>
      <w:marTop w:val="0"/>
      <w:marBottom w:val="0"/>
      <w:divBdr>
        <w:top w:val="none" w:sz="0" w:space="0" w:color="auto"/>
        <w:left w:val="none" w:sz="0" w:space="0" w:color="auto"/>
        <w:bottom w:val="none" w:sz="0" w:space="0" w:color="auto"/>
        <w:right w:val="none" w:sz="0" w:space="0" w:color="auto"/>
      </w:divBdr>
    </w:div>
    <w:div w:id="1211461458">
      <w:bodyDiv w:val="1"/>
      <w:marLeft w:val="0"/>
      <w:marRight w:val="0"/>
      <w:marTop w:val="0"/>
      <w:marBottom w:val="0"/>
      <w:divBdr>
        <w:top w:val="none" w:sz="0" w:space="0" w:color="auto"/>
        <w:left w:val="none" w:sz="0" w:space="0" w:color="auto"/>
        <w:bottom w:val="none" w:sz="0" w:space="0" w:color="auto"/>
        <w:right w:val="none" w:sz="0" w:space="0" w:color="auto"/>
      </w:divBdr>
    </w:div>
    <w:div w:id="1254240051">
      <w:bodyDiv w:val="1"/>
      <w:marLeft w:val="0"/>
      <w:marRight w:val="0"/>
      <w:marTop w:val="0"/>
      <w:marBottom w:val="0"/>
      <w:divBdr>
        <w:top w:val="none" w:sz="0" w:space="0" w:color="auto"/>
        <w:left w:val="none" w:sz="0" w:space="0" w:color="auto"/>
        <w:bottom w:val="none" w:sz="0" w:space="0" w:color="auto"/>
        <w:right w:val="none" w:sz="0" w:space="0" w:color="auto"/>
      </w:divBdr>
    </w:div>
    <w:div w:id="1283226057">
      <w:bodyDiv w:val="1"/>
      <w:marLeft w:val="0"/>
      <w:marRight w:val="0"/>
      <w:marTop w:val="0"/>
      <w:marBottom w:val="0"/>
      <w:divBdr>
        <w:top w:val="none" w:sz="0" w:space="0" w:color="auto"/>
        <w:left w:val="none" w:sz="0" w:space="0" w:color="auto"/>
        <w:bottom w:val="none" w:sz="0" w:space="0" w:color="auto"/>
        <w:right w:val="none" w:sz="0" w:space="0" w:color="auto"/>
      </w:divBdr>
    </w:div>
    <w:div w:id="1293096299">
      <w:bodyDiv w:val="1"/>
      <w:marLeft w:val="0"/>
      <w:marRight w:val="0"/>
      <w:marTop w:val="0"/>
      <w:marBottom w:val="0"/>
      <w:divBdr>
        <w:top w:val="none" w:sz="0" w:space="0" w:color="auto"/>
        <w:left w:val="none" w:sz="0" w:space="0" w:color="auto"/>
        <w:bottom w:val="none" w:sz="0" w:space="0" w:color="auto"/>
        <w:right w:val="none" w:sz="0" w:space="0" w:color="auto"/>
      </w:divBdr>
    </w:div>
    <w:div w:id="1473518636">
      <w:bodyDiv w:val="1"/>
      <w:marLeft w:val="0"/>
      <w:marRight w:val="0"/>
      <w:marTop w:val="0"/>
      <w:marBottom w:val="0"/>
      <w:divBdr>
        <w:top w:val="none" w:sz="0" w:space="0" w:color="auto"/>
        <w:left w:val="none" w:sz="0" w:space="0" w:color="auto"/>
        <w:bottom w:val="none" w:sz="0" w:space="0" w:color="auto"/>
        <w:right w:val="none" w:sz="0" w:space="0" w:color="auto"/>
      </w:divBdr>
    </w:div>
    <w:div w:id="1476950530">
      <w:bodyDiv w:val="1"/>
      <w:marLeft w:val="0"/>
      <w:marRight w:val="0"/>
      <w:marTop w:val="0"/>
      <w:marBottom w:val="0"/>
      <w:divBdr>
        <w:top w:val="none" w:sz="0" w:space="0" w:color="auto"/>
        <w:left w:val="none" w:sz="0" w:space="0" w:color="auto"/>
        <w:bottom w:val="none" w:sz="0" w:space="0" w:color="auto"/>
        <w:right w:val="none" w:sz="0" w:space="0" w:color="auto"/>
      </w:divBdr>
    </w:div>
    <w:div w:id="1549956359">
      <w:bodyDiv w:val="1"/>
      <w:marLeft w:val="0"/>
      <w:marRight w:val="0"/>
      <w:marTop w:val="0"/>
      <w:marBottom w:val="0"/>
      <w:divBdr>
        <w:top w:val="none" w:sz="0" w:space="0" w:color="auto"/>
        <w:left w:val="none" w:sz="0" w:space="0" w:color="auto"/>
        <w:bottom w:val="none" w:sz="0" w:space="0" w:color="auto"/>
        <w:right w:val="none" w:sz="0" w:space="0" w:color="auto"/>
      </w:divBdr>
      <w:divsChild>
        <w:div w:id="860826743">
          <w:marLeft w:val="0"/>
          <w:marRight w:val="0"/>
          <w:marTop w:val="0"/>
          <w:marBottom w:val="0"/>
          <w:divBdr>
            <w:top w:val="none" w:sz="0" w:space="0" w:color="auto"/>
            <w:left w:val="none" w:sz="0" w:space="0" w:color="auto"/>
            <w:bottom w:val="none" w:sz="0" w:space="0" w:color="auto"/>
            <w:right w:val="none" w:sz="0" w:space="0" w:color="auto"/>
          </w:divBdr>
          <w:divsChild>
            <w:div w:id="1213035259">
              <w:marLeft w:val="2700"/>
              <w:marRight w:val="0"/>
              <w:marTop w:val="0"/>
              <w:marBottom w:val="0"/>
              <w:divBdr>
                <w:top w:val="none" w:sz="0" w:space="0" w:color="auto"/>
                <w:left w:val="none" w:sz="0" w:space="0" w:color="auto"/>
                <w:bottom w:val="none" w:sz="0" w:space="0" w:color="auto"/>
                <w:right w:val="none" w:sz="0" w:space="0" w:color="auto"/>
              </w:divBdr>
              <w:divsChild>
                <w:div w:id="546767989">
                  <w:marLeft w:val="0"/>
                  <w:marRight w:val="0"/>
                  <w:marTop w:val="0"/>
                  <w:marBottom w:val="0"/>
                  <w:divBdr>
                    <w:top w:val="none" w:sz="0" w:space="0" w:color="auto"/>
                    <w:left w:val="none" w:sz="0" w:space="0" w:color="auto"/>
                    <w:bottom w:val="none" w:sz="0" w:space="0" w:color="auto"/>
                    <w:right w:val="none" w:sz="0" w:space="0" w:color="auto"/>
                  </w:divBdr>
                  <w:divsChild>
                    <w:div w:id="627514631">
                      <w:marLeft w:val="0"/>
                      <w:marRight w:val="0"/>
                      <w:marTop w:val="0"/>
                      <w:marBottom w:val="0"/>
                      <w:divBdr>
                        <w:top w:val="none" w:sz="0" w:space="0" w:color="auto"/>
                        <w:left w:val="none" w:sz="0" w:space="0" w:color="auto"/>
                        <w:bottom w:val="none" w:sz="0" w:space="0" w:color="auto"/>
                        <w:right w:val="none" w:sz="0" w:space="0" w:color="auto"/>
                      </w:divBdr>
                      <w:divsChild>
                        <w:div w:id="993677802">
                          <w:marLeft w:val="0"/>
                          <w:marRight w:val="0"/>
                          <w:marTop w:val="0"/>
                          <w:marBottom w:val="0"/>
                          <w:divBdr>
                            <w:top w:val="none" w:sz="0" w:space="0" w:color="auto"/>
                            <w:left w:val="none" w:sz="0" w:space="0" w:color="auto"/>
                            <w:bottom w:val="none" w:sz="0" w:space="0" w:color="auto"/>
                            <w:right w:val="none" w:sz="0" w:space="0" w:color="auto"/>
                          </w:divBdr>
                          <w:divsChild>
                            <w:div w:id="1453210366">
                              <w:marLeft w:val="0"/>
                              <w:marRight w:val="0"/>
                              <w:marTop w:val="90"/>
                              <w:marBottom w:val="0"/>
                              <w:divBdr>
                                <w:top w:val="none" w:sz="0" w:space="0" w:color="auto"/>
                                <w:left w:val="none" w:sz="0" w:space="0" w:color="auto"/>
                                <w:bottom w:val="none" w:sz="0" w:space="0" w:color="auto"/>
                                <w:right w:val="none" w:sz="0" w:space="0" w:color="auto"/>
                              </w:divBdr>
                              <w:divsChild>
                                <w:div w:id="2088111870">
                                  <w:marLeft w:val="0"/>
                                  <w:marRight w:val="0"/>
                                  <w:marTop w:val="0"/>
                                  <w:marBottom w:val="600"/>
                                  <w:divBdr>
                                    <w:top w:val="none" w:sz="0" w:space="0" w:color="auto"/>
                                    <w:left w:val="none" w:sz="0" w:space="0" w:color="auto"/>
                                    <w:bottom w:val="none" w:sz="0" w:space="0" w:color="auto"/>
                                    <w:right w:val="none" w:sz="0" w:space="0" w:color="auto"/>
                                  </w:divBdr>
                                  <w:divsChild>
                                    <w:div w:id="2144344753">
                                      <w:marLeft w:val="0"/>
                                      <w:marRight w:val="0"/>
                                      <w:marTop w:val="0"/>
                                      <w:marBottom w:val="450"/>
                                      <w:divBdr>
                                        <w:top w:val="none" w:sz="0" w:space="0" w:color="auto"/>
                                        <w:left w:val="none" w:sz="0" w:space="0" w:color="auto"/>
                                        <w:bottom w:val="none" w:sz="0" w:space="0" w:color="auto"/>
                                        <w:right w:val="none" w:sz="0" w:space="0" w:color="auto"/>
                                      </w:divBdr>
                                      <w:divsChild>
                                        <w:div w:id="1944023715">
                                          <w:marLeft w:val="0"/>
                                          <w:marRight w:val="0"/>
                                          <w:marTop w:val="0"/>
                                          <w:marBottom w:val="0"/>
                                          <w:divBdr>
                                            <w:top w:val="none" w:sz="0" w:space="0" w:color="auto"/>
                                            <w:left w:val="none" w:sz="0" w:space="0" w:color="auto"/>
                                            <w:bottom w:val="none" w:sz="0" w:space="0" w:color="auto"/>
                                            <w:right w:val="none" w:sz="0" w:space="0" w:color="auto"/>
                                          </w:divBdr>
                                          <w:divsChild>
                                            <w:div w:id="1927500262">
                                              <w:marLeft w:val="0"/>
                                              <w:marRight w:val="0"/>
                                              <w:marTop w:val="0"/>
                                              <w:marBottom w:val="0"/>
                                              <w:divBdr>
                                                <w:top w:val="none" w:sz="0" w:space="0" w:color="auto"/>
                                                <w:left w:val="none" w:sz="0" w:space="0" w:color="auto"/>
                                                <w:bottom w:val="none" w:sz="0" w:space="0" w:color="auto"/>
                                                <w:right w:val="none" w:sz="0" w:space="0" w:color="auto"/>
                                              </w:divBdr>
                                              <w:divsChild>
                                                <w:div w:id="532108627">
                                                  <w:marLeft w:val="0"/>
                                                  <w:marRight w:val="0"/>
                                                  <w:marTop w:val="0"/>
                                                  <w:marBottom w:val="0"/>
                                                  <w:divBdr>
                                                    <w:top w:val="none" w:sz="0" w:space="0" w:color="auto"/>
                                                    <w:left w:val="none" w:sz="0" w:space="0" w:color="auto"/>
                                                    <w:bottom w:val="none" w:sz="0" w:space="0" w:color="auto"/>
                                                    <w:right w:val="none" w:sz="0" w:space="0" w:color="auto"/>
                                                  </w:divBdr>
                                                  <w:divsChild>
                                                    <w:div w:id="84572022">
                                                      <w:marLeft w:val="0"/>
                                                      <w:marRight w:val="0"/>
                                                      <w:marTop w:val="0"/>
                                                      <w:marBottom w:val="0"/>
                                                      <w:divBdr>
                                                        <w:top w:val="none" w:sz="0" w:space="0" w:color="auto"/>
                                                        <w:left w:val="none" w:sz="0" w:space="0" w:color="auto"/>
                                                        <w:bottom w:val="none" w:sz="0" w:space="0" w:color="auto"/>
                                                        <w:right w:val="none" w:sz="0" w:space="0" w:color="auto"/>
                                                      </w:divBdr>
                                                      <w:divsChild>
                                                        <w:div w:id="377167721">
                                                          <w:marLeft w:val="0"/>
                                                          <w:marRight w:val="0"/>
                                                          <w:marTop w:val="0"/>
                                                          <w:marBottom w:val="0"/>
                                                          <w:divBdr>
                                                            <w:top w:val="none" w:sz="0" w:space="0" w:color="auto"/>
                                                            <w:left w:val="none" w:sz="0" w:space="0" w:color="auto"/>
                                                            <w:bottom w:val="none" w:sz="0" w:space="0" w:color="auto"/>
                                                            <w:right w:val="none" w:sz="0" w:space="0" w:color="auto"/>
                                                          </w:divBdr>
                                                          <w:divsChild>
                                                            <w:div w:id="871069908">
                                                              <w:marLeft w:val="0"/>
                                                              <w:marRight w:val="0"/>
                                                              <w:marTop w:val="0"/>
                                                              <w:marBottom w:val="0"/>
                                                              <w:divBdr>
                                                                <w:top w:val="none" w:sz="0" w:space="0" w:color="auto"/>
                                                                <w:left w:val="none" w:sz="0" w:space="0" w:color="auto"/>
                                                                <w:bottom w:val="none" w:sz="0" w:space="0" w:color="auto"/>
                                                                <w:right w:val="none" w:sz="0" w:space="0" w:color="auto"/>
                                                              </w:divBdr>
                                                              <w:divsChild>
                                                                <w:div w:id="662127091">
                                                                  <w:marLeft w:val="0"/>
                                                                  <w:marRight w:val="0"/>
                                                                  <w:marTop w:val="0"/>
                                                                  <w:marBottom w:val="0"/>
                                                                  <w:divBdr>
                                                                    <w:top w:val="none" w:sz="0" w:space="0" w:color="auto"/>
                                                                    <w:left w:val="none" w:sz="0" w:space="0" w:color="auto"/>
                                                                    <w:bottom w:val="none" w:sz="0" w:space="0" w:color="auto"/>
                                                                    <w:right w:val="none" w:sz="0" w:space="0" w:color="auto"/>
                                                                  </w:divBdr>
                                                                  <w:divsChild>
                                                                    <w:div w:id="454181393">
                                                                      <w:marLeft w:val="0"/>
                                                                      <w:marRight w:val="0"/>
                                                                      <w:marTop w:val="0"/>
                                                                      <w:marBottom w:val="0"/>
                                                                      <w:divBdr>
                                                                        <w:top w:val="none" w:sz="0" w:space="0" w:color="auto"/>
                                                                        <w:left w:val="none" w:sz="0" w:space="0" w:color="auto"/>
                                                                        <w:bottom w:val="none" w:sz="0" w:space="0" w:color="auto"/>
                                                                        <w:right w:val="none" w:sz="0" w:space="0" w:color="auto"/>
                                                                      </w:divBdr>
                                                                      <w:divsChild>
                                                                        <w:div w:id="513617293">
                                                                          <w:marLeft w:val="0"/>
                                                                          <w:marRight w:val="0"/>
                                                                          <w:marTop w:val="0"/>
                                                                          <w:marBottom w:val="0"/>
                                                                          <w:divBdr>
                                                                            <w:top w:val="none" w:sz="0" w:space="0" w:color="auto"/>
                                                                            <w:left w:val="none" w:sz="0" w:space="0" w:color="auto"/>
                                                                            <w:bottom w:val="none" w:sz="0" w:space="0" w:color="auto"/>
                                                                            <w:right w:val="none" w:sz="0" w:space="0" w:color="auto"/>
                                                                          </w:divBdr>
                                                                        </w:div>
                                                                        <w:div w:id="2005624032">
                                                                          <w:marLeft w:val="0"/>
                                                                          <w:marRight w:val="0"/>
                                                                          <w:marTop w:val="0"/>
                                                                          <w:marBottom w:val="0"/>
                                                                          <w:divBdr>
                                                                            <w:top w:val="none" w:sz="0" w:space="0" w:color="auto"/>
                                                                            <w:left w:val="none" w:sz="0" w:space="0" w:color="auto"/>
                                                                            <w:bottom w:val="none" w:sz="0" w:space="0" w:color="auto"/>
                                                                            <w:right w:val="none" w:sz="0" w:space="0" w:color="auto"/>
                                                                          </w:divBdr>
                                                                          <w:divsChild>
                                                                            <w:div w:id="2056198592">
                                                                              <w:marLeft w:val="0"/>
                                                                              <w:marRight w:val="165"/>
                                                                              <w:marTop w:val="150"/>
                                                                              <w:marBottom w:val="0"/>
                                                                              <w:divBdr>
                                                                                <w:top w:val="none" w:sz="0" w:space="0" w:color="auto"/>
                                                                                <w:left w:val="none" w:sz="0" w:space="0" w:color="auto"/>
                                                                                <w:bottom w:val="none" w:sz="0" w:space="0" w:color="auto"/>
                                                                                <w:right w:val="none" w:sz="0" w:space="0" w:color="auto"/>
                                                                              </w:divBdr>
                                                                              <w:divsChild>
                                                                                <w:div w:id="2020623581">
                                                                                  <w:marLeft w:val="0"/>
                                                                                  <w:marRight w:val="0"/>
                                                                                  <w:marTop w:val="0"/>
                                                                                  <w:marBottom w:val="0"/>
                                                                                  <w:divBdr>
                                                                                    <w:top w:val="none" w:sz="0" w:space="0" w:color="auto"/>
                                                                                    <w:left w:val="none" w:sz="0" w:space="0" w:color="auto"/>
                                                                                    <w:bottom w:val="none" w:sz="0" w:space="0" w:color="auto"/>
                                                                                    <w:right w:val="none" w:sz="0" w:space="0" w:color="auto"/>
                                                                                  </w:divBdr>
                                                                                  <w:divsChild>
                                                                                    <w:div w:id="19839951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2430332">
                                              <w:marLeft w:val="0"/>
                                              <w:marRight w:val="0"/>
                                              <w:marTop w:val="240"/>
                                              <w:marBottom w:val="0"/>
                                              <w:divBdr>
                                                <w:top w:val="none" w:sz="0" w:space="0" w:color="auto"/>
                                                <w:left w:val="none" w:sz="0" w:space="0" w:color="auto"/>
                                                <w:bottom w:val="none" w:sz="0" w:space="0" w:color="auto"/>
                                                <w:right w:val="none" w:sz="0" w:space="0" w:color="auto"/>
                                              </w:divBdr>
                                              <w:divsChild>
                                                <w:div w:id="840125845">
                                                  <w:marLeft w:val="210"/>
                                                  <w:marRight w:val="0"/>
                                                  <w:marTop w:val="0"/>
                                                  <w:marBottom w:val="0"/>
                                                  <w:divBdr>
                                                    <w:top w:val="none" w:sz="0" w:space="0" w:color="auto"/>
                                                    <w:left w:val="none" w:sz="0" w:space="0" w:color="auto"/>
                                                    <w:bottom w:val="none" w:sz="0" w:space="0" w:color="auto"/>
                                                    <w:right w:val="none" w:sz="0" w:space="0" w:color="auto"/>
                                                  </w:divBdr>
                                                  <w:divsChild>
                                                    <w:div w:id="1885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028938">
                                  <w:marLeft w:val="0"/>
                                  <w:marRight w:val="0"/>
                                  <w:marTop w:val="0"/>
                                  <w:marBottom w:val="450"/>
                                  <w:divBdr>
                                    <w:top w:val="none" w:sz="0" w:space="0" w:color="auto"/>
                                    <w:left w:val="none" w:sz="0" w:space="0" w:color="auto"/>
                                    <w:bottom w:val="none" w:sz="0" w:space="0" w:color="auto"/>
                                    <w:right w:val="none" w:sz="0" w:space="0" w:color="auto"/>
                                  </w:divBdr>
                                  <w:divsChild>
                                    <w:div w:id="2112778364">
                                      <w:marLeft w:val="0"/>
                                      <w:marRight w:val="0"/>
                                      <w:marTop w:val="0"/>
                                      <w:marBottom w:val="0"/>
                                      <w:divBdr>
                                        <w:top w:val="none" w:sz="0" w:space="0" w:color="auto"/>
                                        <w:left w:val="none" w:sz="0" w:space="0" w:color="auto"/>
                                        <w:bottom w:val="none" w:sz="0" w:space="0" w:color="auto"/>
                                        <w:right w:val="none" w:sz="0" w:space="0" w:color="auto"/>
                                      </w:divBdr>
                                      <w:divsChild>
                                        <w:div w:id="613679414">
                                          <w:marLeft w:val="0"/>
                                          <w:marRight w:val="0"/>
                                          <w:marTop w:val="0"/>
                                          <w:marBottom w:val="0"/>
                                          <w:divBdr>
                                            <w:top w:val="none" w:sz="0" w:space="0" w:color="auto"/>
                                            <w:left w:val="none" w:sz="0" w:space="0" w:color="auto"/>
                                            <w:bottom w:val="none" w:sz="0" w:space="0" w:color="auto"/>
                                            <w:right w:val="none" w:sz="0" w:space="0" w:color="auto"/>
                                          </w:divBdr>
                                          <w:divsChild>
                                            <w:div w:id="1604266585">
                                              <w:marLeft w:val="0"/>
                                              <w:marRight w:val="0"/>
                                              <w:marTop w:val="0"/>
                                              <w:marBottom w:val="0"/>
                                              <w:divBdr>
                                                <w:top w:val="none" w:sz="0" w:space="0" w:color="auto"/>
                                                <w:left w:val="none" w:sz="0" w:space="0" w:color="auto"/>
                                                <w:bottom w:val="none" w:sz="0" w:space="0" w:color="auto"/>
                                                <w:right w:val="none" w:sz="0" w:space="0" w:color="auto"/>
                                              </w:divBdr>
                                              <w:divsChild>
                                                <w:div w:id="596134302">
                                                  <w:marLeft w:val="0"/>
                                                  <w:marRight w:val="0"/>
                                                  <w:marTop w:val="0"/>
                                                  <w:marBottom w:val="0"/>
                                                  <w:divBdr>
                                                    <w:top w:val="none" w:sz="0" w:space="0" w:color="auto"/>
                                                    <w:left w:val="none" w:sz="0" w:space="0" w:color="auto"/>
                                                    <w:bottom w:val="none" w:sz="0" w:space="0" w:color="auto"/>
                                                    <w:right w:val="none" w:sz="0" w:space="0" w:color="auto"/>
                                                  </w:divBdr>
                                                  <w:divsChild>
                                                    <w:div w:id="1194420421">
                                                      <w:marLeft w:val="0"/>
                                                      <w:marRight w:val="0"/>
                                                      <w:marTop w:val="0"/>
                                                      <w:marBottom w:val="0"/>
                                                      <w:divBdr>
                                                        <w:top w:val="none" w:sz="0" w:space="0" w:color="auto"/>
                                                        <w:left w:val="none" w:sz="0" w:space="0" w:color="auto"/>
                                                        <w:bottom w:val="none" w:sz="0" w:space="0" w:color="auto"/>
                                                        <w:right w:val="none" w:sz="0" w:space="0" w:color="auto"/>
                                                      </w:divBdr>
                                                      <w:divsChild>
                                                        <w:div w:id="277177077">
                                                          <w:marLeft w:val="0"/>
                                                          <w:marRight w:val="0"/>
                                                          <w:marTop w:val="0"/>
                                                          <w:marBottom w:val="0"/>
                                                          <w:divBdr>
                                                            <w:top w:val="none" w:sz="0" w:space="0" w:color="auto"/>
                                                            <w:left w:val="none" w:sz="0" w:space="0" w:color="auto"/>
                                                            <w:bottom w:val="none" w:sz="0" w:space="0" w:color="auto"/>
                                                            <w:right w:val="none" w:sz="0" w:space="0" w:color="auto"/>
                                                          </w:divBdr>
                                                        </w:div>
                                                        <w:div w:id="1675106878">
                                                          <w:marLeft w:val="0"/>
                                                          <w:marRight w:val="0"/>
                                                          <w:marTop w:val="0"/>
                                                          <w:marBottom w:val="0"/>
                                                          <w:divBdr>
                                                            <w:top w:val="none" w:sz="0" w:space="0" w:color="auto"/>
                                                            <w:left w:val="none" w:sz="0" w:space="0" w:color="auto"/>
                                                            <w:bottom w:val="none" w:sz="0" w:space="0" w:color="auto"/>
                                                            <w:right w:val="none" w:sz="0" w:space="0" w:color="auto"/>
                                                          </w:divBdr>
                                                          <w:divsChild>
                                                            <w:div w:id="1803694373">
                                                              <w:marLeft w:val="0"/>
                                                              <w:marRight w:val="0"/>
                                                              <w:marTop w:val="0"/>
                                                              <w:marBottom w:val="0"/>
                                                              <w:divBdr>
                                                                <w:top w:val="none" w:sz="0" w:space="0" w:color="auto"/>
                                                                <w:left w:val="none" w:sz="0" w:space="0" w:color="auto"/>
                                                                <w:bottom w:val="none" w:sz="0" w:space="0" w:color="auto"/>
                                                                <w:right w:val="none" w:sz="0" w:space="0" w:color="auto"/>
                                                              </w:divBdr>
                                                              <w:divsChild>
                                                                <w:div w:id="82320352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9440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68118">
                                          <w:marLeft w:val="0"/>
                                          <w:marRight w:val="0"/>
                                          <w:marTop w:val="30"/>
                                          <w:marBottom w:val="0"/>
                                          <w:divBdr>
                                            <w:top w:val="none" w:sz="0" w:space="0" w:color="auto"/>
                                            <w:left w:val="none" w:sz="0" w:space="0" w:color="auto"/>
                                            <w:bottom w:val="none" w:sz="0" w:space="0" w:color="auto"/>
                                            <w:right w:val="none" w:sz="0" w:space="0" w:color="auto"/>
                                          </w:divBdr>
                                          <w:divsChild>
                                            <w:div w:id="1556962491">
                                              <w:marLeft w:val="0"/>
                                              <w:marRight w:val="0"/>
                                              <w:marTop w:val="0"/>
                                              <w:marBottom w:val="0"/>
                                              <w:divBdr>
                                                <w:top w:val="none" w:sz="0" w:space="0" w:color="auto"/>
                                                <w:left w:val="none" w:sz="0" w:space="0" w:color="auto"/>
                                                <w:bottom w:val="none" w:sz="0" w:space="0" w:color="auto"/>
                                                <w:right w:val="none" w:sz="0" w:space="0" w:color="auto"/>
                                              </w:divBdr>
                                              <w:divsChild>
                                                <w:div w:id="184570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3219">
                                          <w:marLeft w:val="0"/>
                                          <w:marRight w:val="0"/>
                                          <w:marTop w:val="30"/>
                                          <w:marBottom w:val="0"/>
                                          <w:divBdr>
                                            <w:top w:val="none" w:sz="0" w:space="0" w:color="auto"/>
                                            <w:left w:val="none" w:sz="0" w:space="0" w:color="auto"/>
                                            <w:bottom w:val="none" w:sz="0" w:space="0" w:color="auto"/>
                                            <w:right w:val="none" w:sz="0" w:space="0" w:color="auto"/>
                                          </w:divBdr>
                                          <w:divsChild>
                                            <w:div w:id="1507597296">
                                              <w:marLeft w:val="0"/>
                                              <w:marRight w:val="0"/>
                                              <w:marTop w:val="0"/>
                                              <w:marBottom w:val="0"/>
                                              <w:divBdr>
                                                <w:top w:val="none" w:sz="0" w:space="0" w:color="auto"/>
                                                <w:left w:val="none" w:sz="0" w:space="0" w:color="auto"/>
                                                <w:bottom w:val="none" w:sz="0" w:space="0" w:color="auto"/>
                                                <w:right w:val="none" w:sz="0" w:space="0" w:color="auto"/>
                                              </w:divBdr>
                                              <w:divsChild>
                                                <w:div w:id="203306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10288">
                                          <w:marLeft w:val="0"/>
                                          <w:marRight w:val="0"/>
                                          <w:marTop w:val="30"/>
                                          <w:marBottom w:val="0"/>
                                          <w:divBdr>
                                            <w:top w:val="none" w:sz="0" w:space="0" w:color="auto"/>
                                            <w:left w:val="none" w:sz="0" w:space="0" w:color="auto"/>
                                            <w:bottom w:val="none" w:sz="0" w:space="0" w:color="auto"/>
                                            <w:right w:val="none" w:sz="0" w:space="0" w:color="auto"/>
                                          </w:divBdr>
                                          <w:divsChild>
                                            <w:div w:id="1869247475">
                                              <w:marLeft w:val="0"/>
                                              <w:marRight w:val="0"/>
                                              <w:marTop w:val="0"/>
                                              <w:marBottom w:val="0"/>
                                              <w:divBdr>
                                                <w:top w:val="none" w:sz="0" w:space="0" w:color="auto"/>
                                                <w:left w:val="none" w:sz="0" w:space="0" w:color="auto"/>
                                                <w:bottom w:val="none" w:sz="0" w:space="0" w:color="auto"/>
                                                <w:right w:val="none" w:sz="0" w:space="0" w:color="auto"/>
                                              </w:divBdr>
                                              <w:divsChild>
                                                <w:div w:id="15630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85954">
                                          <w:marLeft w:val="0"/>
                                          <w:marRight w:val="0"/>
                                          <w:marTop w:val="30"/>
                                          <w:marBottom w:val="0"/>
                                          <w:divBdr>
                                            <w:top w:val="none" w:sz="0" w:space="0" w:color="auto"/>
                                            <w:left w:val="none" w:sz="0" w:space="0" w:color="auto"/>
                                            <w:bottom w:val="none" w:sz="0" w:space="0" w:color="auto"/>
                                            <w:right w:val="none" w:sz="0" w:space="0" w:color="auto"/>
                                          </w:divBdr>
                                          <w:divsChild>
                                            <w:div w:id="1826168263">
                                              <w:marLeft w:val="0"/>
                                              <w:marRight w:val="0"/>
                                              <w:marTop w:val="0"/>
                                              <w:marBottom w:val="0"/>
                                              <w:divBdr>
                                                <w:top w:val="none" w:sz="0" w:space="0" w:color="auto"/>
                                                <w:left w:val="none" w:sz="0" w:space="0" w:color="auto"/>
                                                <w:bottom w:val="none" w:sz="0" w:space="0" w:color="auto"/>
                                                <w:right w:val="none" w:sz="0" w:space="0" w:color="auto"/>
                                              </w:divBdr>
                                              <w:divsChild>
                                                <w:div w:id="74064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63136">
                                          <w:marLeft w:val="0"/>
                                          <w:marRight w:val="0"/>
                                          <w:marTop w:val="30"/>
                                          <w:marBottom w:val="0"/>
                                          <w:divBdr>
                                            <w:top w:val="none" w:sz="0" w:space="0" w:color="auto"/>
                                            <w:left w:val="none" w:sz="0" w:space="0" w:color="auto"/>
                                            <w:bottom w:val="none" w:sz="0" w:space="0" w:color="auto"/>
                                            <w:right w:val="none" w:sz="0" w:space="0" w:color="auto"/>
                                          </w:divBdr>
                                          <w:divsChild>
                                            <w:div w:id="934243141">
                                              <w:marLeft w:val="0"/>
                                              <w:marRight w:val="0"/>
                                              <w:marTop w:val="0"/>
                                              <w:marBottom w:val="0"/>
                                              <w:divBdr>
                                                <w:top w:val="none" w:sz="0" w:space="0" w:color="auto"/>
                                                <w:left w:val="none" w:sz="0" w:space="0" w:color="auto"/>
                                                <w:bottom w:val="none" w:sz="0" w:space="0" w:color="auto"/>
                                                <w:right w:val="none" w:sz="0" w:space="0" w:color="auto"/>
                                              </w:divBdr>
                                              <w:divsChild>
                                                <w:div w:id="165506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131678">
                                          <w:marLeft w:val="0"/>
                                          <w:marRight w:val="0"/>
                                          <w:marTop w:val="30"/>
                                          <w:marBottom w:val="0"/>
                                          <w:divBdr>
                                            <w:top w:val="none" w:sz="0" w:space="0" w:color="auto"/>
                                            <w:left w:val="none" w:sz="0" w:space="0" w:color="auto"/>
                                            <w:bottom w:val="none" w:sz="0" w:space="0" w:color="auto"/>
                                            <w:right w:val="none" w:sz="0" w:space="0" w:color="auto"/>
                                          </w:divBdr>
                                          <w:divsChild>
                                            <w:div w:id="1648897712">
                                              <w:marLeft w:val="0"/>
                                              <w:marRight w:val="0"/>
                                              <w:marTop w:val="0"/>
                                              <w:marBottom w:val="0"/>
                                              <w:divBdr>
                                                <w:top w:val="none" w:sz="0" w:space="0" w:color="auto"/>
                                                <w:left w:val="none" w:sz="0" w:space="0" w:color="auto"/>
                                                <w:bottom w:val="none" w:sz="0" w:space="0" w:color="auto"/>
                                                <w:right w:val="none" w:sz="0" w:space="0" w:color="auto"/>
                                              </w:divBdr>
                                              <w:divsChild>
                                                <w:div w:id="15257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1250">
                                  <w:marLeft w:val="0"/>
                                  <w:marRight w:val="0"/>
                                  <w:marTop w:val="0"/>
                                  <w:marBottom w:val="600"/>
                                  <w:divBdr>
                                    <w:top w:val="none" w:sz="0" w:space="0" w:color="auto"/>
                                    <w:left w:val="none" w:sz="0" w:space="0" w:color="auto"/>
                                    <w:bottom w:val="none" w:sz="0" w:space="0" w:color="auto"/>
                                    <w:right w:val="none" w:sz="0" w:space="0" w:color="auto"/>
                                  </w:divBdr>
                                  <w:divsChild>
                                    <w:div w:id="1107315485">
                                      <w:marLeft w:val="0"/>
                                      <w:marRight w:val="0"/>
                                      <w:marTop w:val="0"/>
                                      <w:marBottom w:val="450"/>
                                      <w:divBdr>
                                        <w:top w:val="none" w:sz="0" w:space="0" w:color="auto"/>
                                        <w:left w:val="none" w:sz="0" w:space="0" w:color="auto"/>
                                        <w:bottom w:val="none" w:sz="0" w:space="0" w:color="auto"/>
                                        <w:right w:val="none" w:sz="0" w:space="0" w:color="auto"/>
                                      </w:divBdr>
                                      <w:divsChild>
                                        <w:div w:id="911934389">
                                          <w:marLeft w:val="0"/>
                                          <w:marRight w:val="0"/>
                                          <w:marTop w:val="0"/>
                                          <w:marBottom w:val="0"/>
                                          <w:divBdr>
                                            <w:top w:val="none" w:sz="0" w:space="0" w:color="auto"/>
                                            <w:left w:val="none" w:sz="0" w:space="0" w:color="auto"/>
                                            <w:bottom w:val="none" w:sz="0" w:space="0" w:color="auto"/>
                                            <w:right w:val="none" w:sz="0" w:space="0" w:color="auto"/>
                                          </w:divBdr>
                                          <w:divsChild>
                                            <w:div w:id="541406894">
                                              <w:marLeft w:val="0"/>
                                              <w:marRight w:val="0"/>
                                              <w:marTop w:val="0"/>
                                              <w:marBottom w:val="0"/>
                                              <w:divBdr>
                                                <w:top w:val="none" w:sz="0" w:space="0" w:color="auto"/>
                                                <w:left w:val="none" w:sz="0" w:space="0" w:color="auto"/>
                                                <w:bottom w:val="none" w:sz="0" w:space="0" w:color="auto"/>
                                                <w:right w:val="none" w:sz="0" w:space="0" w:color="auto"/>
                                              </w:divBdr>
                                              <w:divsChild>
                                                <w:div w:id="2014792592">
                                                  <w:marLeft w:val="0"/>
                                                  <w:marRight w:val="0"/>
                                                  <w:marTop w:val="0"/>
                                                  <w:marBottom w:val="0"/>
                                                  <w:divBdr>
                                                    <w:top w:val="none" w:sz="0" w:space="0" w:color="auto"/>
                                                    <w:left w:val="none" w:sz="0" w:space="0" w:color="auto"/>
                                                    <w:bottom w:val="none" w:sz="0" w:space="0" w:color="auto"/>
                                                    <w:right w:val="none" w:sz="0" w:space="0" w:color="auto"/>
                                                  </w:divBdr>
                                                  <w:divsChild>
                                                    <w:div w:id="349919528">
                                                      <w:marLeft w:val="0"/>
                                                      <w:marRight w:val="0"/>
                                                      <w:marTop w:val="0"/>
                                                      <w:marBottom w:val="0"/>
                                                      <w:divBdr>
                                                        <w:top w:val="none" w:sz="0" w:space="0" w:color="auto"/>
                                                        <w:left w:val="none" w:sz="0" w:space="0" w:color="auto"/>
                                                        <w:bottom w:val="none" w:sz="0" w:space="0" w:color="auto"/>
                                                        <w:right w:val="none" w:sz="0" w:space="0" w:color="auto"/>
                                                      </w:divBdr>
                                                    </w:div>
                                                    <w:div w:id="824276900">
                                                      <w:marLeft w:val="0"/>
                                                      <w:marRight w:val="0"/>
                                                      <w:marTop w:val="0"/>
                                                      <w:marBottom w:val="0"/>
                                                      <w:divBdr>
                                                        <w:top w:val="none" w:sz="0" w:space="0" w:color="auto"/>
                                                        <w:left w:val="none" w:sz="0" w:space="0" w:color="auto"/>
                                                        <w:bottom w:val="none" w:sz="0" w:space="0" w:color="auto"/>
                                                        <w:right w:val="none" w:sz="0" w:space="0" w:color="auto"/>
                                                      </w:divBdr>
                                                      <w:divsChild>
                                                        <w:div w:id="2124810532">
                                                          <w:marLeft w:val="0"/>
                                                          <w:marRight w:val="0"/>
                                                          <w:marTop w:val="0"/>
                                                          <w:marBottom w:val="0"/>
                                                          <w:divBdr>
                                                            <w:top w:val="none" w:sz="0" w:space="0" w:color="auto"/>
                                                            <w:left w:val="none" w:sz="0" w:space="0" w:color="auto"/>
                                                            <w:bottom w:val="none" w:sz="0" w:space="0" w:color="auto"/>
                                                            <w:right w:val="none" w:sz="0" w:space="0" w:color="auto"/>
                                                          </w:divBdr>
                                                          <w:divsChild>
                                                            <w:div w:id="212291368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76640361">
                                                  <w:marLeft w:val="0"/>
                                                  <w:marRight w:val="0"/>
                                                  <w:marTop w:val="0"/>
                                                  <w:marBottom w:val="0"/>
                                                  <w:divBdr>
                                                    <w:top w:val="none" w:sz="0" w:space="0" w:color="auto"/>
                                                    <w:left w:val="none" w:sz="0" w:space="0" w:color="auto"/>
                                                    <w:bottom w:val="none" w:sz="0" w:space="0" w:color="auto"/>
                                                    <w:right w:val="none" w:sz="0" w:space="0" w:color="auto"/>
                                                  </w:divBdr>
                                                  <w:divsChild>
                                                    <w:div w:id="304353578">
                                                      <w:marLeft w:val="0"/>
                                                      <w:marRight w:val="0"/>
                                                      <w:marTop w:val="0"/>
                                                      <w:marBottom w:val="0"/>
                                                      <w:divBdr>
                                                        <w:top w:val="none" w:sz="0" w:space="0" w:color="auto"/>
                                                        <w:left w:val="none" w:sz="0" w:space="0" w:color="auto"/>
                                                        <w:bottom w:val="none" w:sz="0" w:space="0" w:color="auto"/>
                                                        <w:right w:val="none" w:sz="0" w:space="0" w:color="auto"/>
                                                      </w:divBdr>
                                                      <w:divsChild>
                                                        <w:div w:id="1516337177">
                                                          <w:marLeft w:val="0"/>
                                                          <w:marRight w:val="0"/>
                                                          <w:marTop w:val="0"/>
                                                          <w:marBottom w:val="0"/>
                                                          <w:divBdr>
                                                            <w:top w:val="none" w:sz="0" w:space="0" w:color="auto"/>
                                                            <w:left w:val="none" w:sz="0" w:space="0" w:color="auto"/>
                                                            <w:bottom w:val="none" w:sz="0" w:space="0" w:color="auto"/>
                                                            <w:right w:val="none" w:sz="0" w:space="0" w:color="auto"/>
                                                          </w:divBdr>
                                                          <w:divsChild>
                                                            <w:div w:id="1424642480">
                                                              <w:marLeft w:val="0"/>
                                                              <w:marRight w:val="0"/>
                                                              <w:marTop w:val="0"/>
                                                              <w:marBottom w:val="0"/>
                                                              <w:divBdr>
                                                                <w:top w:val="none" w:sz="0" w:space="0" w:color="auto"/>
                                                                <w:left w:val="none" w:sz="0" w:space="0" w:color="auto"/>
                                                                <w:bottom w:val="none" w:sz="0" w:space="0" w:color="auto"/>
                                                                <w:right w:val="none" w:sz="0" w:space="0" w:color="auto"/>
                                                              </w:divBdr>
                                                              <w:divsChild>
                                                                <w:div w:id="847908794">
                                                                  <w:marLeft w:val="0"/>
                                                                  <w:marRight w:val="0"/>
                                                                  <w:marTop w:val="0"/>
                                                                  <w:marBottom w:val="0"/>
                                                                  <w:divBdr>
                                                                    <w:top w:val="none" w:sz="0" w:space="0" w:color="auto"/>
                                                                    <w:left w:val="none" w:sz="0" w:space="0" w:color="auto"/>
                                                                    <w:bottom w:val="none" w:sz="0" w:space="0" w:color="auto"/>
                                                                    <w:right w:val="none" w:sz="0" w:space="0" w:color="auto"/>
                                                                  </w:divBdr>
                                                                  <w:divsChild>
                                                                    <w:div w:id="2115898161">
                                                                      <w:marLeft w:val="0"/>
                                                                      <w:marRight w:val="0"/>
                                                                      <w:marTop w:val="0"/>
                                                                      <w:marBottom w:val="0"/>
                                                                      <w:divBdr>
                                                                        <w:top w:val="none" w:sz="0" w:space="0" w:color="auto"/>
                                                                        <w:left w:val="none" w:sz="0" w:space="0" w:color="auto"/>
                                                                        <w:bottom w:val="none" w:sz="0" w:space="0" w:color="auto"/>
                                                                        <w:right w:val="none" w:sz="0" w:space="0" w:color="auto"/>
                                                                      </w:divBdr>
                                                                      <w:divsChild>
                                                                        <w:div w:id="1542014167">
                                                                          <w:marLeft w:val="0"/>
                                                                          <w:marRight w:val="0"/>
                                                                          <w:marTop w:val="0"/>
                                                                          <w:marBottom w:val="0"/>
                                                                          <w:divBdr>
                                                                            <w:top w:val="none" w:sz="0" w:space="0" w:color="auto"/>
                                                                            <w:left w:val="none" w:sz="0" w:space="0" w:color="auto"/>
                                                                            <w:bottom w:val="single" w:sz="6" w:space="6" w:color="EBEBEB"/>
                                                                            <w:right w:val="none" w:sz="0" w:space="0" w:color="auto"/>
                                                                          </w:divBdr>
                                                                          <w:divsChild>
                                                                            <w:div w:id="18591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5682">
                                                                      <w:marLeft w:val="0"/>
                                                                      <w:marRight w:val="0"/>
                                                                      <w:marTop w:val="0"/>
                                                                      <w:marBottom w:val="0"/>
                                                                      <w:divBdr>
                                                                        <w:top w:val="none" w:sz="0" w:space="0" w:color="auto"/>
                                                                        <w:left w:val="none" w:sz="0" w:space="0" w:color="auto"/>
                                                                        <w:bottom w:val="none" w:sz="0" w:space="0" w:color="auto"/>
                                                                        <w:right w:val="none" w:sz="0" w:space="0" w:color="auto"/>
                                                                      </w:divBdr>
                                                                      <w:divsChild>
                                                                        <w:div w:id="722560488">
                                                                          <w:marLeft w:val="0"/>
                                                                          <w:marRight w:val="0"/>
                                                                          <w:marTop w:val="0"/>
                                                                          <w:marBottom w:val="0"/>
                                                                          <w:divBdr>
                                                                            <w:top w:val="none" w:sz="0" w:space="0" w:color="auto"/>
                                                                            <w:left w:val="none" w:sz="0" w:space="0" w:color="auto"/>
                                                                            <w:bottom w:val="single" w:sz="6" w:space="6" w:color="EBEBEB"/>
                                                                            <w:right w:val="none" w:sz="0" w:space="0" w:color="auto"/>
                                                                          </w:divBdr>
                                                                          <w:divsChild>
                                                                            <w:div w:id="142456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9406027">
                                  <w:marLeft w:val="0"/>
                                  <w:marRight w:val="0"/>
                                  <w:marTop w:val="0"/>
                                  <w:marBottom w:val="600"/>
                                  <w:divBdr>
                                    <w:top w:val="none" w:sz="0" w:space="0" w:color="auto"/>
                                    <w:left w:val="none" w:sz="0" w:space="0" w:color="auto"/>
                                    <w:bottom w:val="none" w:sz="0" w:space="0" w:color="auto"/>
                                    <w:right w:val="none" w:sz="0" w:space="0" w:color="auto"/>
                                  </w:divBdr>
                                  <w:divsChild>
                                    <w:div w:id="1966158758">
                                      <w:marLeft w:val="0"/>
                                      <w:marRight w:val="0"/>
                                      <w:marTop w:val="0"/>
                                      <w:marBottom w:val="0"/>
                                      <w:divBdr>
                                        <w:top w:val="none" w:sz="0" w:space="0" w:color="auto"/>
                                        <w:left w:val="none" w:sz="0" w:space="0" w:color="auto"/>
                                        <w:bottom w:val="none" w:sz="0" w:space="0" w:color="auto"/>
                                        <w:right w:val="none" w:sz="0" w:space="0" w:color="auto"/>
                                      </w:divBdr>
                                      <w:divsChild>
                                        <w:div w:id="1380518445">
                                          <w:marLeft w:val="0"/>
                                          <w:marRight w:val="0"/>
                                          <w:marTop w:val="0"/>
                                          <w:marBottom w:val="600"/>
                                          <w:divBdr>
                                            <w:top w:val="none" w:sz="0" w:space="0" w:color="auto"/>
                                            <w:left w:val="none" w:sz="0" w:space="0" w:color="auto"/>
                                            <w:bottom w:val="none" w:sz="0" w:space="0" w:color="auto"/>
                                            <w:right w:val="none" w:sz="0" w:space="0" w:color="auto"/>
                                          </w:divBdr>
                                          <w:divsChild>
                                            <w:div w:id="1168398021">
                                              <w:marLeft w:val="0"/>
                                              <w:marRight w:val="0"/>
                                              <w:marTop w:val="0"/>
                                              <w:marBottom w:val="0"/>
                                              <w:divBdr>
                                                <w:top w:val="none" w:sz="0" w:space="0" w:color="auto"/>
                                                <w:left w:val="none" w:sz="0" w:space="0" w:color="auto"/>
                                                <w:bottom w:val="none" w:sz="0" w:space="0" w:color="auto"/>
                                                <w:right w:val="none" w:sz="0" w:space="0" w:color="auto"/>
                                              </w:divBdr>
                                              <w:divsChild>
                                                <w:div w:id="1291783738">
                                                  <w:marLeft w:val="0"/>
                                                  <w:marRight w:val="0"/>
                                                  <w:marTop w:val="0"/>
                                                  <w:marBottom w:val="0"/>
                                                  <w:divBdr>
                                                    <w:top w:val="none" w:sz="0" w:space="0" w:color="auto"/>
                                                    <w:left w:val="none" w:sz="0" w:space="0" w:color="auto"/>
                                                    <w:bottom w:val="none" w:sz="0" w:space="0" w:color="auto"/>
                                                    <w:right w:val="none" w:sz="0" w:space="0" w:color="auto"/>
                                                  </w:divBdr>
                                                  <w:divsChild>
                                                    <w:div w:id="1307006859">
                                                      <w:marLeft w:val="0"/>
                                                      <w:marRight w:val="0"/>
                                                      <w:marTop w:val="0"/>
                                                      <w:marBottom w:val="0"/>
                                                      <w:divBdr>
                                                        <w:top w:val="none" w:sz="0" w:space="0" w:color="auto"/>
                                                        <w:left w:val="none" w:sz="0" w:space="0" w:color="auto"/>
                                                        <w:bottom w:val="none" w:sz="0" w:space="0" w:color="auto"/>
                                                        <w:right w:val="none" w:sz="0" w:space="0" w:color="auto"/>
                                                      </w:divBdr>
                                                      <w:divsChild>
                                                        <w:div w:id="769161783">
                                                          <w:marLeft w:val="0"/>
                                                          <w:marRight w:val="0"/>
                                                          <w:marTop w:val="0"/>
                                                          <w:marBottom w:val="0"/>
                                                          <w:divBdr>
                                                            <w:top w:val="none" w:sz="0" w:space="0" w:color="auto"/>
                                                            <w:left w:val="none" w:sz="0" w:space="0" w:color="auto"/>
                                                            <w:bottom w:val="none" w:sz="0" w:space="0" w:color="auto"/>
                                                            <w:right w:val="none" w:sz="0" w:space="0" w:color="auto"/>
                                                          </w:divBdr>
                                                          <w:divsChild>
                                                            <w:div w:id="82728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99073">
                                                      <w:marLeft w:val="0"/>
                                                      <w:marRight w:val="0"/>
                                                      <w:marTop w:val="0"/>
                                                      <w:marBottom w:val="0"/>
                                                      <w:divBdr>
                                                        <w:top w:val="none" w:sz="0" w:space="0" w:color="auto"/>
                                                        <w:left w:val="none" w:sz="0" w:space="0" w:color="auto"/>
                                                        <w:bottom w:val="none" w:sz="0" w:space="0" w:color="auto"/>
                                                        <w:right w:val="none" w:sz="0" w:space="0" w:color="auto"/>
                                                      </w:divBdr>
                                                      <w:divsChild>
                                                        <w:div w:id="1530416738">
                                                          <w:marLeft w:val="0"/>
                                                          <w:marRight w:val="0"/>
                                                          <w:marTop w:val="0"/>
                                                          <w:marBottom w:val="0"/>
                                                          <w:divBdr>
                                                            <w:top w:val="none" w:sz="0" w:space="0" w:color="auto"/>
                                                            <w:left w:val="none" w:sz="0" w:space="0" w:color="auto"/>
                                                            <w:bottom w:val="none" w:sz="0" w:space="0" w:color="auto"/>
                                                            <w:right w:val="none" w:sz="0" w:space="0" w:color="auto"/>
                                                          </w:divBdr>
                                                          <w:divsChild>
                                                            <w:div w:id="519666722">
                                                              <w:marLeft w:val="0"/>
                                                              <w:marRight w:val="0"/>
                                                              <w:marTop w:val="0"/>
                                                              <w:marBottom w:val="0"/>
                                                              <w:divBdr>
                                                                <w:top w:val="none" w:sz="0" w:space="0" w:color="auto"/>
                                                                <w:left w:val="none" w:sz="0" w:space="0" w:color="auto"/>
                                                                <w:bottom w:val="none" w:sz="0" w:space="0" w:color="auto"/>
                                                                <w:right w:val="none" w:sz="0" w:space="0" w:color="auto"/>
                                                              </w:divBdr>
                                                              <w:divsChild>
                                                                <w:div w:id="739013921">
                                                                  <w:marLeft w:val="0"/>
                                                                  <w:marRight w:val="0"/>
                                                                  <w:marTop w:val="0"/>
                                                                  <w:marBottom w:val="0"/>
                                                                  <w:divBdr>
                                                                    <w:top w:val="none" w:sz="0" w:space="0" w:color="auto"/>
                                                                    <w:left w:val="none" w:sz="0" w:space="0" w:color="auto"/>
                                                                    <w:bottom w:val="none" w:sz="0" w:space="0" w:color="auto"/>
                                                                    <w:right w:val="none" w:sz="0" w:space="0" w:color="auto"/>
                                                                  </w:divBdr>
                                                                  <w:divsChild>
                                                                    <w:div w:id="197207043">
                                                                      <w:marLeft w:val="0"/>
                                                                      <w:marRight w:val="0"/>
                                                                      <w:marTop w:val="0"/>
                                                                      <w:marBottom w:val="0"/>
                                                                      <w:divBdr>
                                                                        <w:top w:val="none" w:sz="0" w:space="0" w:color="auto"/>
                                                                        <w:left w:val="none" w:sz="0" w:space="0" w:color="auto"/>
                                                                        <w:bottom w:val="none" w:sz="0" w:space="0" w:color="auto"/>
                                                                        <w:right w:val="none" w:sz="0" w:space="0" w:color="auto"/>
                                                                      </w:divBdr>
                                                                      <w:divsChild>
                                                                        <w:div w:id="1856768528">
                                                                          <w:marLeft w:val="0"/>
                                                                          <w:marRight w:val="0"/>
                                                                          <w:marTop w:val="0"/>
                                                                          <w:marBottom w:val="0"/>
                                                                          <w:divBdr>
                                                                            <w:top w:val="none" w:sz="0" w:space="0" w:color="auto"/>
                                                                            <w:left w:val="none" w:sz="0" w:space="0" w:color="auto"/>
                                                                            <w:bottom w:val="none" w:sz="0" w:space="0" w:color="auto"/>
                                                                            <w:right w:val="none" w:sz="0" w:space="0" w:color="auto"/>
                                                                          </w:divBdr>
                                                                          <w:divsChild>
                                                                            <w:div w:id="765074623">
                                                                              <w:marLeft w:val="0"/>
                                                                              <w:marRight w:val="0"/>
                                                                              <w:marTop w:val="180"/>
                                                                              <w:marBottom w:val="180"/>
                                                                              <w:divBdr>
                                                                                <w:top w:val="none" w:sz="0" w:space="0" w:color="auto"/>
                                                                                <w:left w:val="none" w:sz="0" w:space="0" w:color="auto"/>
                                                                                <w:bottom w:val="none" w:sz="0" w:space="0" w:color="auto"/>
                                                                                <w:right w:val="none" w:sz="0" w:space="0" w:color="auto"/>
                                                                              </w:divBdr>
                                                                              <w:divsChild>
                                                                                <w:div w:id="494610446">
                                                                                  <w:marLeft w:val="0"/>
                                                                                  <w:marRight w:val="0"/>
                                                                                  <w:marTop w:val="0"/>
                                                                                  <w:marBottom w:val="0"/>
                                                                                  <w:divBdr>
                                                                                    <w:top w:val="none" w:sz="0" w:space="0" w:color="auto"/>
                                                                                    <w:left w:val="none" w:sz="0" w:space="0" w:color="auto"/>
                                                                                    <w:bottom w:val="none" w:sz="0" w:space="0" w:color="auto"/>
                                                                                    <w:right w:val="none" w:sz="0" w:space="0" w:color="auto"/>
                                                                                  </w:divBdr>
                                                                                  <w:divsChild>
                                                                                    <w:div w:id="724639964">
                                                                                      <w:marLeft w:val="0"/>
                                                                                      <w:marRight w:val="0"/>
                                                                                      <w:marTop w:val="0"/>
                                                                                      <w:marBottom w:val="0"/>
                                                                                      <w:divBdr>
                                                                                        <w:top w:val="none" w:sz="0" w:space="0" w:color="auto"/>
                                                                                        <w:left w:val="none" w:sz="0" w:space="0" w:color="auto"/>
                                                                                        <w:bottom w:val="none" w:sz="0" w:space="0" w:color="auto"/>
                                                                                        <w:right w:val="none" w:sz="0" w:space="0" w:color="auto"/>
                                                                                      </w:divBdr>
                                                                                      <w:divsChild>
                                                                                        <w:div w:id="1248269021">
                                                                                          <w:marLeft w:val="0"/>
                                                                                          <w:marRight w:val="0"/>
                                                                                          <w:marTop w:val="0"/>
                                                                                          <w:marBottom w:val="0"/>
                                                                                          <w:divBdr>
                                                                                            <w:top w:val="none" w:sz="0" w:space="0" w:color="auto"/>
                                                                                            <w:left w:val="none" w:sz="0" w:space="0" w:color="auto"/>
                                                                                            <w:bottom w:val="none" w:sz="0" w:space="0" w:color="auto"/>
                                                                                            <w:right w:val="none" w:sz="0" w:space="0" w:color="auto"/>
                                                                                          </w:divBdr>
                                                                                          <w:divsChild>
                                                                                            <w:div w:id="73553217">
                                                                                              <w:marLeft w:val="0"/>
                                                                                              <w:marRight w:val="0"/>
                                                                                              <w:marTop w:val="0"/>
                                                                                              <w:marBottom w:val="0"/>
                                                                                              <w:divBdr>
                                                                                                <w:top w:val="none" w:sz="0" w:space="0" w:color="auto"/>
                                                                                                <w:left w:val="none" w:sz="0" w:space="0" w:color="auto"/>
                                                                                                <w:bottom w:val="none" w:sz="0" w:space="0" w:color="auto"/>
                                                                                                <w:right w:val="none" w:sz="0" w:space="0" w:color="auto"/>
                                                                                              </w:divBdr>
                                                                                              <w:divsChild>
                                                                                                <w:div w:id="1131829408">
                                                                                                  <w:marLeft w:val="0"/>
                                                                                                  <w:marRight w:val="0"/>
                                                                                                  <w:marTop w:val="0"/>
                                                                                                  <w:marBottom w:val="0"/>
                                                                                                  <w:divBdr>
                                                                                                    <w:top w:val="none" w:sz="0" w:space="0" w:color="auto"/>
                                                                                                    <w:left w:val="none" w:sz="0" w:space="0" w:color="auto"/>
                                                                                                    <w:bottom w:val="none" w:sz="0" w:space="0" w:color="auto"/>
                                                                                                    <w:right w:val="none" w:sz="0" w:space="0" w:color="auto"/>
                                                                                                  </w:divBdr>
                                                                                                  <w:divsChild>
                                                                                                    <w:div w:id="1358849526">
                                                                                                      <w:marLeft w:val="0"/>
                                                                                                      <w:marRight w:val="0"/>
                                                                                                      <w:marTop w:val="0"/>
                                                                                                      <w:marBottom w:val="0"/>
                                                                                                      <w:divBdr>
                                                                                                        <w:top w:val="single" w:sz="6" w:space="2" w:color="auto"/>
                                                                                                        <w:left w:val="single" w:sz="6" w:space="8" w:color="auto"/>
                                                                                                        <w:bottom w:val="single" w:sz="6" w:space="3" w:color="auto"/>
                                                                                                        <w:right w:val="single" w:sz="6" w:space="8" w:color="auto"/>
                                                                                                      </w:divBdr>
                                                                                                    </w:div>
                                                                                                  </w:divsChild>
                                                                                                </w:div>
                                                                                              </w:divsChild>
                                                                                            </w:div>
                                                                                          </w:divsChild>
                                                                                        </w:div>
                                                                                      </w:divsChild>
                                                                                    </w:div>
                                                                                  </w:divsChild>
                                                                                </w:div>
                                                                                <w:div w:id="1255213134">
                                                                                  <w:marLeft w:val="0"/>
                                                                                  <w:marRight w:val="0"/>
                                                                                  <w:marTop w:val="0"/>
                                                                                  <w:marBottom w:val="0"/>
                                                                                  <w:divBdr>
                                                                                    <w:top w:val="none" w:sz="0" w:space="0" w:color="auto"/>
                                                                                    <w:left w:val="none" w:sz="0" w:space="0" w:color="auto"/>
                                                                                    <w:bottom w:val="none" w:sz="0" w:space="0" w:color="auto"/>
                                                                                    <w:right w:val="none" w:sz="0" w:space="0" w:color="auto"/>
                                                                                  </w:divBdr>
                                                                                </w:div>
                                                                              </w:divsChild>
                                                                            </w:div>
                                                                            <w:div w:id="2136941456">
                                                                              <w:marLeft w:val="0"/>
                                                                              <w:marRight w:val="0"/>
                                                                              <w:marTop w:val="0"/>
                                                                              <w:marBottom w:val="0"/>
                                                                              <w:divBdr>
                                                                                <w:top w:val="none" w:sz="0" w:space="0" w:color="auto"/>
                                                                                <w:left w:val="none" w:sz="0" w:space="0" w:color="auto"/>
                                                                                <w:bottom w:val="none" w:sz="0" w:space="0" w:color="auto"/>
                                                                                <w:right w:val="none" w:sz="0" w:space="0" w:color="auto"/>
                                                                              </w:divBdr>
                                                                              <w:divsChild>
                                                                                <w:div w:id="1995336139">
                                                                                  <w:marLeft w:val="0"/>
                                                                                  <w:marRight w:val="0"/>
                                                                                  <w:marTop w:val="0"/>
                                                                                  <w:marBottom w:val="0"/>
                                                                                  <w:divBdr>
                                                                                    <w:top w:val="none" w:sz="0" w:space="0" w:color="auto"/>
                                                                                    <w:left w:val="none" w:sz="0" w:space="0" w:color="auto"/>
                                                                                    <w:bottom w:val="none" w:sz="0" w:space="0" w:color="auto"/>
                                                                                    <w:right w:val="none" w:sz="0" w:space="0" w:color="auto"/>
                                                                                  </w:divBdr>
                                                                                  <w:divsChild>
                                                                                    <w:div w:id="1152211410">
                                                                                      <w:marLeft w:val="0"/>
                                                                                      <w:marRight w:val="0"/>
                                                                                      <w:marTop w:val="0"/>
                                                                                      <w:marBottom w:val="60"/>
                                                                                      <w:divBdr>
                                                                                        <w:top w:val="none" w:sz="0" w:space="0" w:color="auto"/>
                                                                                        <w:left w:val="none" w:sz="0" w:space="0" w:color="auto"/>
                                                                                        <w:bottom w:val="none" w:sz="0" w:space="0" w:color="auto"/>
                                                                                        <w:right w:val="none" w:sz="0" w:space="0" w:color="auto"/>
                                                                                      </w:divBdr>
                                                                                    </w:div>
                                                                                  </w:divsChild>
                                                                                </w:div>
                                                                                <w:div w:id="325593798">
                                                                                  <w:marLeft w:val="0"/>
                                                                                  <w:marRight w:val="0"/>
                                                                                  <w:marTop w:val="0"/>
                                                                                  <w:marBottom w:val="0"/>
                                                                                  <w:divBdr>
                                                                                    <w:top w:val="none" w:sz="0" w:space="0" w:color="auto"/>
                                                                                    <w:left w:val="none" w:sz="0" w:space="0" w:color="auto"/>
                                                                                    <w:bottom w:val="none" w:sz="0" w:space="0" w:color="auto"/>
                                                                                    <w:right w:val="none" w:sz="0" w:space="0" w:color="auto"/>
                                                                                  </w:divBdr>
                                                                                  <w:divsChild>
                                                                                    <w:div w:id="145536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050712">
                                                              <w:marLeft w:val="0"/>
                                                              <w:marRight w:val="0"/>
                                                              <w:marTop w:val="0"/>
                                                              <w:marBottom w:val="0"/>
                                                              <w:divBdr>
                                                                <w:top w:val="single" w:sz="6" w:space="0" w:color="ECEDEF"/>
                                                                <w:left w:val="none" w:sz="0" w:space="0" w:color="auto"/>
                                                                <w:bottom w:val="none" w:sz="0" w:space="0" w:color="auto"/>
                                                                <w:right w:val="none" w:sz="0" w:space="0" w:color="auto"/>
                                                              </w:divBdr>
                                                              <w:divsChild>
                                                                <w:div w:id="1935625494">
                                                                  <w:marLeft w:val="0"/>
                                                                  <w:marRight w:val="0"/>
                                                                  <w:marTop w:val="0"/>
                                                                  <w:marBottom w:val="0"/>
                                                                  <w:divBdr>
                                                                    <w:top w:val="none" w:sz="0" w:space="0" w:color="auto"/>
                                                                    <w:left w:val="none" w:sz="0" w:space="0" w:color="auto"/>
                                                                    <w:bottom w:val="none" w:sz="0" w:space="0" w:color="auto"/>
                                                                    <w:right w:val="none" w:sz="0" w:space="0" w:color="auto"/>
                                                                  </w:divBdr>
                                                                  <w:divsChild>
                                                                    <w:div w:id="1880631138">
                                                                      <w:marLeft w:val="0"/>
                                                                      <w:marRight w:val="0"/>
                                                                      <w:marTop w:val="0"/>
                                                                      <w:marBottom w:val="0"/>
                                                                      <w:divBdr>
                                                                        <w:top w:val="none" w:sz="0" w:space="0" w:color="auto"/>
                                                                        <w:left w:val="none" w:sz="0" w:space="0" w:color="auto"/>
                                                                        <w:bottom w:val="none" w:sz="0" w:space="0" w:color="auto"/>
                                                                        <w:right w:val="none" w:sz="0" w:space="0" w:color="auto"/>
                                                                      </w:divBdr>
                                                                      <w:divsChild>
                                                                        <w:div w:id="339507328">
                                                                          <w:marLeft w:val="0"/>
                                                                          <w:marRight w:val="0"/>
                                                                          <w:marTop w:val="0"/>
                                                                          <w:marBottom w:val="0"/>
                                                                          <w:divBdr>
                                                                            <w:top w:val="none" w:sz="0" w:space="0" w:color="auto"/>
                                                                            <w:left w:val="none" w:sz="0" w:space="0" w:color="auto"/>
                                                                            <w:bottom w:val="none" w:sz="0" w:space="0" w:color="auto"/>
                                                                            <w:right w:val="none" w:sz="0" w:space="0" w:color="auto"/>
                                                                          </w:divBdr>
                                                                          <w:divsChild>
                                                                            <w:div w:id="1703704517">
                                                                              <w:marLeft w:val="0"/>
                                                                              <w:marRight w:val="0"/>
                                                                              <w:marTop w:val="180"/>
                                                                              <w:marBottom w:val="180"/>
                                                                              <w:divBdr>
                                                                                <w:top w:val="none" w:sz="0" w:space="0" w:color="auto"/>
                                                                                <w:left w:val="none" w:sz="0" w:space="0" w:color="auto"/>
                                                                                <w:bottom w:val="none" w:sz="0" w:space="0" w:color="auto"/>
                                                                                <w:right w:val="none" w:sz="0" w:space="0" w:color="auto"/>
                                                                              </w:divBdr>
                                                                              <w:divsChild>
                                                                                <w:div w:id="2083023266">
                                                                                  <w:marLeft w:val="0"/>
                                                                                  <w:marRight w:val="0"/>
                                                                                  <w:marTop w:val="0"/>
                                                                                  <w:marBottom w:val="0"/>
                                                                                  <w:divBdr>
                                                                                    <w:top w:val="none" w:sz="0" w:space="0" w:color="auto"/>
                                                                                    <w:left w:val="none" w:sz="0" w:space="0" w:color="auto"/>
                                                                                    <w:bottom w:val="none" w:sz="0" w:space="0" w:color="auto"/>
                                                                                    <w:right w:val="none" w:sz="0" w:space="0" w:color="auto"/>
                                                                                  </w:divBdr>
                                                                                </w:div>
                                                                                <w:div w:id="305277404">
                                                                                  <w:marLeft w:val="0"/>
                                                                                  <w:marRight w:val="0"/>
                                                                                  <w:marTop w:val="0"/>
                                                                                  <w:marBottom w:val="0"/>
                                                                                  <w:divBdr>
                                                                                    <w:top w:val="none" w:sz="0" w:space="0" w:color="auto"/>
                                                                                    <w:left w:val="none" w:sz="0" w:space="0" w:color="auto"/>
                                                                                    <w:bottom w:val="none" w:sz="0" w:space="0" w:color="auto"/>
                                                                                    <w:right w:val="none" w:sz="0" w:space="0" w:color="auto"/>
                                                                                  </w:divBdr>
                                                                                </w:div>
                                                                              </w:divsChild>
                                                                            </w:div>
                                                                            <w:div w:id="1323047605">
                                                                              <w:marLeft w:val="0"/>
                                                                              <w:marRight w:val="0"/>
                                                                              <w:marTop w:val="0"/>
                                                                              <w:marBottom w:val="0"/>
                                                                              <w:divBdr>
                                                                                <w:top w:val="none" w:sz="0" w:space="0" w:color="auto"/>
                                                                                <w:left w:val="none" w:sz="0" w:space="0" w:color="auto"/>
                                                                                <w:bottom w:val="none" w:sz="0" w:space="0" w:color="auto"/>
                                                                                <w:right w:val="none" w:sz="0" w:space="0" w:color="auto"/>
                                                                              </w:divBdr>
                                                                              <w:divsChild>
                                                                                <w:div w:id="38863382">
                                                                                  <w:marLeft w:val="0"/>
                                                                                  <w:marRight w:val="0"/>
                                                                                  <w:marTop w:val="0"/>
                                                                                  <w:marBottom w:val="0"/>
                                                                                  <w:divBdr>
                                                                                    <w:top w:val="none" w:sz="0" w:space="0" w:color="auto"/>
                                                                                    <w:left w:val="none" w:sz="0" w:space="0" w:color="auto"/>
                                                                                    <w:bottom w:val="none" w:sz="0" w:space="0" w:color="auto"/>
                                                                                    <w:right w:val="none" w:sz="0" w:space="0" w:color="auto"/>
                                                                                  </w:divBdr>
                                                                                  <w:divsChild>
                                                                                    <w:div w:id="1631933886">
                                                                                      <w:marLeft w:val="0"/>
                                                                                      <w:marRight w:val="0"/>
                                                                                      <w:marTop w:val="0"/>
                                                                                      <w:marBottom w:val="60"/>
                                                                                      <w:divBdr>
                                                                                        <w:top w:val="none" w:sz="0" w:space="0" w:color="auto"/>
                                                                                        <w:left w:val="none" w:sz="0" w:space="0" w:color="auto"/>
                                                                                        <w:bottom w:val="none" w:sz="0" w:space="0" w:color="auto"/>
                                                                                        <w:right w:val="none" w:sz="0" w:space="0" w:color="auto"/>
                                                                                      </w:divBdr>
                                                                                    </w:div>
                                                                                  </w:divsChild>
                                                                                </w:div>
                                                                                <w:div w:id="300114643">
                                                                                  <w:marLeft w:val="0"/>
                                                                                  <w:marRight w:val="0"/>
                                                                                  <w:marTop w:val="0"/>
                                                                                  <w:marBottom w:val="0"/>
                                                                                  <w:divBdr>
                                                                                    <w:top w:val="none" w:sz="0" w:space="0" w:color="auto"/>
                                                                                    <w:left w:val="none" w:sz="0" w:space="0" w:color="auto"/>
                                                                                    <w:bottom w:val="none" w:sz="0" w:space="0" w:color="auto"/>
                                                                                    <w:right w:val="none" w:sz="0" w:space="0" w:color="auto"/>
                                                                                  </w:divBdr>
                                                                                  <w:divsChild>
                                                                                    <w:div w:id="104275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204828">
                                                              <w:marLeft w:val="0"/>
                                                              <w:marRight w:val="0"/>
                                                              <w:marTop w:val="0"/>
                                                              <w:marBottom w:val="0"/>
                                                              <w:divBdr>
                                                                <w:top w:val="single" w:sz="6" w:space="0" w:color="ECEDEF"/>
                                                                <w:left w:val="none" w:sz="0" w:space="0" w:color="auto"/>
                                                                <w:bottom w:val="none" w:sz="0" w:space="0" w:color="auto"/>
                                                                <w:right w:val="none" w:sz="0" w:space="0" w:color="auto"/>
                                                              </w:divBdr>
                                                              <w:divsChild>
                                                                <w:div w:id="1920600623">
                                                                  <w:marLeft w:val="0"/>
                                                                  <w:marRight w:val="0"/>
                                                                  <w:marTop w:val="0"/>
                                                                  <w:marBottom w:val="0"/>
                                                                  <w:divBdr>
                                                                    <w:top w:val="none" w:sz="0" w:space="0" w:color="auto"/>
                                                                    <w:left w:val="none" w:sz="0" w:space="0" w:color="auto"/>
                                                                    <w:bottom w:val="none" w:sz="0" w:space="0" w:color="auto"/>
                                                                    <w:right w:val="none" w:sz="0" w:space="0" w:color="auto"/>
                                                                  </w:divBdr>
                                                                  <w:divsChild>
                                                                    <w:div w:id="1053701106">
                                                                      <w:marLeft w:val="0"/>
                                                                      <w:marRight w:val="0"/>
                                                                      <w:marTop w:val="0"/>
                                                                      <w:marBottom w:val="0"/>
                                                                      <w:divBdr>
                                                                        <w:top w:val="none" w:sz="0" w:space="0" w:color="auto"/>
                                                                        <w:left w:val="none" w:sz="0" w:space="0" w:color="auto"/>
                                                                        <w:bottom w:val="none" w:sz="0" w:space="0" w:color="auto"/>
                                                                        <w:right w:val="none" w:sz="0" w:space="0" w:color="auto"/>
                                                                      </w:divBdr>
                                                                      <w:divsChild>
                                                                        <w:div w:id="57410585">
                                                                          <w:marLeft w:val="0"/>
                                                                          <w:marRight w:val="0"/>
                                                                          <w:marTop w:val="0"/>
                                                                          <w:marBottom w:val="0"/>
                                                                          <w:divBdr>
                                                                            <w:top w:val="none" w:sz="0" w:space="0" w:color="auto"/>
                                                                            <w:left w:val="none" w:sz="0" w:space="0" w:color="auto"/>
                                                                            <w:bottom w:val="none" w:sz="0" w:space="0" w:color="auto"/>
                                                                            <w:right w:val="none" w:sz="0" w:space="0" w:color="auto"/>
                                                                          </w:divBdr>
                                                                          <w:divsChild>
                                                                            <w:div w:id="485710957">
                                                                              <w:marLeft w:val="0"/>
                                                                              <w:marRight w:val="0"/>
                                                                              <w:marTop w:val="180"/>
                                                                              <w:marBottom w:val="180"/>
                                                                              <w:divBdr>
                                                                                <w:top w:val="none" w:sz="0" w:space="0" w:color="auto"/>
                                                                                <w:left w:val="none" w:sz="0" w:space="0" w:color="auto"/>
                                                                                <w:bottom w:val="none" w:sz="0" w:space="0" w:color="auto"/>
                                                                                <w:right w:val="none" w:sz="0" w:space="0" w:color="auto"/>
                                                                              </w:divBdr>
                                                                              <w:divsChild>
                                                                                <w:div w:id="1603875810">
                                                                                  <w:marLeft w:val="0"/>
                                                                                  <w:marRight w:val="0"/>
                                                                                  <w:marTop w:val="0"/>
                                                                                  <w:marBottom w:val="0"/>
                                                                                  <w:divBdr>
                                                                                    <w:top w:val="none" w:sz="0" w:space="0" w:color="auto"/>
                                                                                    <w:left w:val="none" w:sz="0" w:space="0" w:color="auto"/>
                                                                                    <w:bottom w:val="none" w:sz="0" w:space="0" w:color="auto"/>
                                                                                    <w:right w:val="none" w:sz="0" w:space="0" w:color="auto"/>
                                                                                  </w:divBdr>
                                                                                  <w:divsChild>
                                                                                    <w:div w:id="1061640164">
                                                                                      <w:marLeft w:val="0"/>
                                                                                      <w:marRight w:val="0"/>
                                                                                      <w:marTop w:val="0"/>
                                                                                      <w:marBottom w:val="0"/>
                                                                                      <w:divBdr>
                                                                                        <w:top w:val="none" w:sz="0" w:space="0" w:color="auto"/>
                                                                                        <w:left w:val="none" w:sz="0" w:space="0" w:color="auto"/>
                                                                                        <w:bottom w:val="none" w:sz="0" w:space="0" w:color="auto"/>
                                                                                        <w:right w:val="none" w:sz="0" w:space="0" w:color="auto"/>
                                                                                      </w:divBdr>
                                                                                      <w:divsChild>
                                                                                        <w:div w:id="1471826851">
                                                                                          <w:marLeft w:val="0"/>
                                                                                          <w:marRight w:val="0"/>
                                                                                          <w:marTop w:val="0"/>
                                                                                          <w:marBottom w:val="0"/>
                                                                                          <w:divBdr>
                                                                                            <w:top w:val="none" w:sz="0" w:space="0" w:color="auto"/>
                                                                                            <w:left w:val="none" w:sz="0" w:space="0" w:color="auto"/>
                                                                                            <w:bottom w:val="none" w:sz="0" w:space="0" w:color="auto"/>
                                                                                            <w:right w:val="none" w:sz="0" w:space="0" w:color="auto"/>
                                                                                          </w:divBdr>
                                                                                          <w:divsChild>
                                                                                            <w:div w:id="213781210">
                                                                                              <w:marLeft w:val="0"/>
                                                                                              <w:marRight w:val="0"/>
                                                                                              <w:marTop w:val="0"/>
                                                                                              <w:marBottom w:val="0"/>
                                                                                              <w:divBdr>
                                                                                                <w:top w:val="none" w:sz="0" w:space="0" w:color="auto"/>
                                                                                                <w:left w:val="none" w:sz="0" w:space="0" w:color="auto"/>
                                                                                                <w:bottom w:val="none" w:sz="0" w:space="0" w:color="auto"/>
                                                                                                <w:right w:val="none" w:sz="0" w:space="0" w:color="auto"/>
                                                                                              </w:divBdr>
                                                                                              <w:divsChild>
                                                                                                <w:div w:id="1635679424">
                                                                                                  <w:marLeft w:val="0"/>
                                                                                                  <w:marRight w:val="0"/>
                                                                                                  <w:marTop w:val="0"/>
                                                                                                  <w:marBottom w:val="0"/>
                                                                                                  <w:divBdr>
                                                                                                    <w:top w:val="none" w:sz="0" w:space="0" w:color="auto"/>
                                                                                                    <w:left w:val="none" w:sz="0" w:space="0" w:color="auto"/>
                                                                                                    <w:bottom w:val="none" w:sz="0" w:space="0" w:color="auto"/>
                                                                                                    <w:right w:val="none" w:sz="0" w:space="0" w:color="auto"/>
                                                                                                  </w:divBdr>
                                                                                                  <w:divsChild>
                                                                                                    <w:div w:id="1319766399">
                                                                                                      <w:marLeft w:val="0"/>
                                                                                                      <w:marRight w:val="0"/>
                                                                                                      <w:marTop w:val="0"/>
                                                                                                      <w:marBottom w:val="0"/>
                                                                                                      <w:divBdr>
                                                                                                        <w:top w:val="single" w:sz="6" w:space="2" w:color="auto"/>
                                                                                                        <w:left w:val="single" w:sz="6" w:space="8" w:color="auto"/>
                                                                                                        <w:bottom w:val="single" w:sz="6" w:space="3" w:color="auto"/>
                                                                                                        <w:right w:val="single" w:sz="6" w:space="8" w:color="auto"/>
                                                                                                      </w:divBdr>
                                                                                                    </w:div>
                                                                                                  </w:divsChild>
                                                                                                </w:div>
                                                                                              </w:divsChild>
                                                                                            </w:div>
                                                                                          </w:divsChild>
                                                                                        </w:div>
                                                                                      </w:divsChild>
                                                                                    </w:div>
                                                                                  </w:divsChild>
                                                                                </w:div>
                                                                                <w:div w:id="1165167170">
                                                                                  <w:marLeft w:val="0"/>
                                                                                  <w:marRight w:val="0"/>
                                                                                  <w:marTop w:val="0"/>
                                                                                  <w:marBottom w:val="0"/>
                                                                                  <w:divBdr>
                                                                                    <w:top w:val="none" w:sz="0" w:space="0" w:color="auto"/>
                                                                                    <w:left w:val="none" w:sz="0" w:space="0" w:color="auto"/>
                                                                                    <w:bottom w:val="none" w:sz="0" w:space="0" w:color="auto"/>
                                                                                    <w:right w:val="none" w:sz="0" w:space="0" w:color="auto"/>
                                                                                  </w:divBdr>
                                                                                </w:div>
                                                                              </w:divsChild>
                                                                            </w:div>
                                                                            <w:div w:id="1407919744">
                                                                              <w:marLeft w:val="0"/>
                                                                              <w:marRight w:val="0"/>
                                                                              <w:marTop w:val="0"/>
                                                                              <w:marBottom w:val="0"/>
                                                                              <w:divBdr>
                                                                                <w:top w:val="none" w:sz="0" w:space="0" w:color="auto"/>
                                                                                <w:left w:val="none" w:sz="0" w:space="0" w:color="auto"/>
                                                                                <w:bottom w:val="none" w:sz="0" w:space="0" w:color="auto"/>
                                                                                <w:right w:val="none" w:sz="0" w:space="0" w:color="auto"/>
                                                                              </w:divBdr>
                                                                              <w:divsChild>
                                                                                <w:div w:id="672338951">
                                                                                  <w:marLeft w:val="0"/>
                                                                                  <w:marRight w:val="0"/>
                                                                                  <w:marTop w:val="0"/>
                                                                                  <w:marBottom w:val="0"/>
                                                                                  <w:divBdr>
                                                                                    <w:top w:val="none" w:sz="0" w:space="0" w:color="auto"/>
                                                                                    <w:left w:val="none" w:sz="0" w:space="0" w:color="auto"/>
                                                                                    <w:bottom w:val="none" w:sz="0" w:space="0" w:color="auto"/>
                                                                                    <w:right w:val="none" w:sz="0" w:space="0" w:color="auto"/>
                                                                                  </w:divBdr>
                                                                                  <w:divsChild>
                                                                                    <w:div w:id="2130586358">
                                                                                      <w:marLeft w:val="0"/>
                                                                                      <w:marRight w:val="0"/>
                                                                                      <w:marTop w:val="0"/>
                                                                                      <w:marBottom w:val="60"/>
                                                                                      <w:divBdr>
                                                                                        <w:top w:val="none" w:sz="0" w:space="0" w:color="auto"/>
                                                                                        <w:left w:val="none" w:sz="0" w:space="0" w:color="auto"/>
                                                                                        <w:bottom w:val="none" w:sz="0" w:space="0" w:color="auto"/>
                                                                                        <w:right w:val="none" w:sz="0" w:space="0" w:color="auto"/>
                                                                                      </w:divBdr>
                                                                                    </w:div>
                                                                                  </w:divsChild>
                                                                                </w:div>
                                                                                <w:div w:id="1795102557">
                                                                                  <w:marLeft w:val="0"/>
                                                                                  <w:marRight w:val="0"/>
                                                                                  <w:marTop w:val="0"/>
                                                                                  <w:marBottom w:val="0"/>
                                                                                  <w:divBdr>
                                                                                    <w:top w:val="none" w:sz="0" w:space="0" w:color="auto"/>
                                                                                    <w:left w:val="none" w:sz="0" w:space="0" w:color="auto"/>
                                                                                    <w:bottom w:val="none" w:sz="0" w:space="0" w:color="auto"/>
                                                                                    <w:right w:val="none" w:sz="0" w:space="0" w:color="auto"/>
                                                                                  </w:divBdr>
                                                                                  <w:divsChild>
                                                                                    <w:div w:id="20881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730094">
                                                      <w:marLeft w:val="0"/>
                                                      <w:marRight w:val="0"/>
                                                      <w:marTop w:val="0"/>
                                                      <w:marBottom w:val="0"/>
                                                      <w:divBdr>
                                                        <w:top w:val="none" w:sz="0" w:space="0" w:color="auto"/>
                                                        <w:left w:val="none" w:sz="0" w:space="0" w:color="auto"/>
                                                        <w:bottom w:val="none" w:sz="0" w:space="0" w:color="auto"/>
                                                        <w:right w:val="none" w:sz="0" w:space="0" w:color="auto"/>
                                                      </w:divBdr>
                                                      <w:divsChild>
                                                        <w:div w:id="2059042466">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sChild>
                                            </w:div>
                                          </w:divsChild>
                                        </w:div>
                                      </w:divsChild>
                                    </w:div>
                                  </w:divsChild>
                                </w:div>
                                <w:div w:id="1471559824">
                                  <w:marLeft w:val="0"/>
                                  <w:marRight w:val="0"/>
                                  <w:marTop w:val="0"/>
                                  <w:marBottom w:val="450"/>
                                  <w:divBdr>
                                    <w:top w:val="none" w:sz="0" w:space="0" w:color="auto"/>
                                    <w:left w:val="none" w:sz="0" w:space="0" w:color="auto"/>
                                    <w:bottom w:val="none" w:sz="0" w:space="0" w:color="auto"/>
                                    <w:right w:val="none" w:sz="0" w:space="0" w:color="auto"/>
                                  </w:divBdr>
                                  <w:divsChild>
                                    <w:div w:id="635643805">
                                      <w:marLeft w:val="0"/>
                                      <w:marRight w:val="0"/>
                                      <w:marTop w:val="0"/>
                                      <w:marBottom w:val="0"/>
                                      <w:divBdr>
                                        <w:top w:val="none" w:sz="0" w:space="0" w:color="auto"/>
                                        <w:left w:val="none" w:sz="0" w:space="0" w:color="auto"/>
                                        <w:bottom w:val="none" w:sz="0" w:space="0" w:color="auto"/>
                                        <w:right w:val="none" w:sz="0" w:space="0" w:color="auto"/>
                                      </w:divBdr>
                                      <w:divsChild>
                                        <w:div w:id="444036625">
                                          <w:marLeft w:val="0"/>
                                          <w:marRight w:val="0"/>
                                          <w:marTop w:val="0"/>
                                          <w:marBottom w:val="0"/>
                                          <w:divBdr>
                                            <w:top w:val="none" w:sz="0" w:space="0" w:color="auto"/>
                                            <w:left w:val="none" w:sz="0" w:space="0" w:color="auto"/>
                                            <w:bottom w:val="none" w:sz="0" w:space="0" w:color="auto"/>
                                            <w:right w:val="none" w:sz="0" w:space="0" w:color="auto"/>
                                          </w:divBdr>
                                          <w:divsChild>
                                            <w:div w:id="1921713501">
                                              <w:marLeft w:val="0"/>
                                              <w:marRight w:val="0"/>
                                              <w:marTop w:val="0"/>
                                              <w:marBottom w:val="0"/>
                                              <w:divBdr>
                                                <w:top w:val="none" w:sz="0" w:space="0" w:color="auto"/>
                                                <w:left w:val="none" w:sz="0" w:space="0" w:color="auto"/>
                                                <w:bottom w:val="none" w:sz="0" w:space="0" w:color="auto"/>
                                                <w:right w:val="none" w:sz="0" w:space="0" w:color="auto"/>
                                              </w:divBdr>
                                              <w:divsChild>
                                                <w:div w:id="1466964990">
                                                  <w:marLeft w:val="0"/>
                                                  <w:marRight w:val="0"/>
                                                  <w:marTop w:val="0"/>
                                                  <w:marBottom w:val="0"/>
                                                  <w:divBdr>
                                                    <w:top w:val="none" w:sz="0" w:space="0" w:color="auto"/>
                                                    <w:left w:val="none" w:sz="0" w:space="0" w:color="auto"/>
                                                    <w:bottom w:val="none" w:sz="0" w:space="0" w:color="auto"/>
                                                    <w:right w:val="none" w:sz="0" w:space="0" w:color="auto"/>
                                                  </w:divBdr>
                                                </w:div>
                                                <w:div w:id="913931386">
                                                  <w:marLeft w:val="0"/>
                                                  <w:marRight w:val="0"/>
                                                  <w:marTop w:val="0"/>
                                                  <w:marBottom w:val="0"/>
                                                  <w:divBdr>
                                                    <w:top w:val="none" w:sz="0" w:space="0" w:color="auto"/>
                                                    <w:left w:val="none" w:sz="0" w:space="0" w:color="auto"/>
                                                    <w:bottom w:val="none" w:sz="0" w:space="0" w:color="auto"/>
                                                    <w:right w:val="none" w:sz="0" w:space="0" w:color="auto"/>
                                                  </w:divBdr>
                                                  <w:divsChild>
                                                    <w:div w:id="774791596">
                                                      <w:marLeft w:val="0"/>
                                                      <w:marRight w:val="0"/>
                                                      <w:marTop w:val="0"/>
                                                      <w:marBottom w:val="0"/>
                                                      <w:divBdr>
                                                        <w:top w:val="none" w:sz="0" w:space="0" w:color="auto"/>
                                                        <w:left w:val="none" w:sz="0" w:space="0" w:color="auto"/>
                                                        <w:bottom w:val="none" w:sz="0" w:space="0" w:color="auto"/>
                                                        <w:right w:val="none" w:sz="0" w:space="0" w:color="auto"/>
                                                      </w:divBdr>
                                                      <w:divsChild>
                                                        <w:div w:id="147595085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38517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99960">
                                  <w:marLeft w:val="0"/>
                                  <w:marRight w:val="0"/>
                                  <w:marTop w:val="0"/>
                                  <w:marBottom w:val="450"/>
                                  <w:divBdr>
                                    <w:top w:val="none" w:sz="0" w:space="0" w:color="auto"/>
                                    <w:left w:val="none" w:sz="0" w:space="0" w:color="auto"/>
                                    <w:bottom w:val="none" w:sz="0" w:space="0" w:color="auto"/>
                                    <w:right w:val="none" w:sz="0" w:space="0" w:color="auto"/>
                                  </w:divBdr>
                                  <w:divsChild>
                                    <w:div w:id="866333653">
                                      <w:marLeft w:val="0"/>
                                      <w:marRight w:val="0"/>
                                      <w:marTop w:val="0"/>
                                      <w:marBottom w:val="0"/>
                                      <w:divBdr>
                                        <w:top w:val="none" w:sz="0" w:space="0" w:color="auto"/>
                                        <w:left w:val="none" w:sz="0" w:space="0" w:color="auto"/>
                                        <w:bottom w:val="none" w:sz="0" w:space="0" w:color="auto"/>
                                        <w:right w:val="none" w:sz="0" w:space="0" w:color="auto"/>
                                      </w:divBdr>
                                      <w:divsChild>
                                        <w:div w:id="200366568">
                                          <w:marLeft w:val="0"/>
                                          <w:marRight w:val="0"/>
                                          <w:marTop w:val="0"/>
                                          <w:marBottom w:val="0"/>
                                          <w:divBdr>
                                            <w:top w:val="none" w:sz="0" w:space="0" w:color="auto"/>
                                            <w:left w:val="none" w:sz="0" w:space="0" w:color="auto"/>
                                            <w:bottom w:val="none" w:sz="0" w:space="0" w:color="auto"/>
                                            <w:right w:val="none" w:sz="0" w:space="0" w:color="auto"/>
                                          </w:divBdr>
                                          <w:divsChild>
                                            <w:div w:id="1632326135">
                                              <w:marLeft w:val="0"/>
                                              <w:marRight w:val="0"/>
                                              <w:marTop w:val="0"/>
                                              <w:marBottom w:val="0"/>
                                              <w:divBdr>
                                                <w:top w:val="none" w:sz="0" w:space="0" w:color="auto"/>
                                                <w:left w:val="none" w:sz="0" w:space="0" w:color="auto"/>
                                                <w:bottom w:val="none" w:sz="0" w:space="0" w:color="auto"/>
                                                <w:right w:val="none" w:sz="0" w:space="0" w:color="auto"/>
                                              </w:divBdr>
                                              <w:divsChild>
                                                <w:div w:id="1238788206">
                                                  <w:marLeft w:val="0"/>
                                                  <w:marRight w:val="0"/>
                                                  <w:marTop w:val="0"/>
                                                  <w:marBottom w:val="0"/>
                                                  <w:divBdr>
                                                    <w:top w:val="none" w:sz="0" w:space="0" w:color="auto"/>
                                                    <w:left w:val="none" w:sz="0" w:space="0" w:color="auto"/>
                                                    <w:bottom w:val="none" w:sz="0" w:space="0" w:color="auto"/>
                                                    <w:right w:val="none" w:sz="0" w:space="0" w:color="auto"/>
                                                  </w:divBdr>
                                                </w:div>
                                                <w:div w:id="1904173389">
                                                  <w:marLeft w:val="0"/>
                                                  <w:marRight w:val="0"/>
                                                  <w:marTop w:val="0"/>
                                                  <w:marBottom w:val="0"/>
                                                  <w:divBdr>
                                                    <w:top w:val="none" w:sz="0" w:space="0" w:color="auto"/>
                                                    <w:left w:val="none" w:sz="0" w:space="0" w:color="auto"/>
                                                    <w:bottom w:val="none" w:sz="0" w:space="0" w:color="auto"/>
                                                    <w:right w:val="none" w:sz="0" w:space="0" w:color="auto"/>
                                                  </w:divBdr>
                                                  <w:divsChild>
                                                    <w:div w:id="422920032">
                                                      <w:marLeft w:val="0"/>
                                                      <w:marRight w:val="0"/>
                                                      <w:marTop w:val="0"/>
                                                      <w:marBottom w:val="0"/>
                                                      <w:divBdr>
                                                        <w:top w:val="none" w:sz="0" w:space="0" w:color="auto"/>
                                                        <w:left w:val="none" w:sz="0" w:space="0" w:color="auto"/>
                                                        <w:bottom w:val="none" w:sz="0" w:space="0" w:color="auto"/>
                                                        <w:right w:val="none" w:sz="0" w:space="0" w:color="auto"/>
                                                      </w:divBdr>
                                                      <w:divsChild>
                                                        <w:div w:id="36563894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163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19535">
                                  <w:marLeft w:val="0"/>
                                  <w:marRight w:val="0"/>
                                  <w:marTop w:val="0"/>
                                  <w:marBottom w:val="450"/>
                                  <w:divBdr>
                                    <w:top w:val="none" w:sz="0" w:space="0" w:color="auto"/>
                                    <w:left w:val="none" w:sz="0" w:space="0" w:color="auto"/>
                                    <w:bottom w:val="none" w:sz="0" w:space="0" w:color="auto"/>
                                    <w:right w:val="none" w:sz="0" w:space="0" w:color="auto"/>
                                  </w:divBdr>
                                  <w:divsChild>
                                    <w:div w:id="1155416909">
                                      <w:marLeft w:val="0"/>
                                      <w:marRight w:val="0"/>
                                      <w:marTop w:val="0"/>
                                      <w:marBottom w:val="0"/>
                                      <w:divBdr>
                                        <w:top w:val="none" w:sz="0" w:space="0" w:color="auto"/>
                                        <w:left w:val="none" w:sz="0" w:space="0" w:color="auto"/>
                                        <w:bottom w:val="none" w:sz="0" w:space="0" w:color="auto"/>
                                        <w:right w:val="none" w:sz="0" w:space="0" w:color="auto"/>
                                      </w:divBdr>
                                      <w:divsChild>
                                        <w:div w:id="112019136">
                                          <w:marLeft w:val="0"/>
                                          <w:marRight w:val="0"/>
                                          <w:marTop w:val="0"/>
                                          <w:marBottom w:val="0"/>
                                          <w:divBdr>
                                            <w:top w:val="none" w:sz="0" w:space="0" w:color="auto"/>
                                            <w:left w:val="none" w:sz="0" w:space="0" w:color="auto"/>
                                            <w:bottom w:val="none" w:sz="0" w:space="0" w:color="auto"/>
                                            <w:right w:val="none" w:sz="0" w:space="0" w:color="auto"/>
                                          </w:divBdr>
                                          <w:divsChild>
                                            <w:div w:id="1478834798">
                                              <w:marLeft w:val="0"/>
                                              <w:marRight w:val="0"/>
                                              <w:marTop w:val="0"/>
                                              <w:marBottom w:val="0"/>
                                              <w:divBdr>
                                                <w:top w:val="none" w:sz="0" w:space="0" w:color="auto"/>
                                                <w:left w:val="none" w:sz="0" w:space="0" w:color="auto"/>
                                                <w:bottom w:val="none" w:sz="0" w:space="0" w:color="auto"/>
                                                <w:right w:val="none" w:sz="0" w:space="0" w:color="auto"/>
                                              </w:divBdr>
                                              <w:divsChild>
                                                <w:div w:id="125239912">
                                                  <w:marLeft w:val="0"/>
                                                  <w:marRight w:val="0"/>
                                                  <w:marTop w:val="0"/>
                                                  <w:marBottom w:val="0"/>
                                                  <w:divBdr>
                                                    <w:top w:val="none" w:sz="0" w:space="0" w:color="auto"/>
                                                    <w:left w:val="none" w:sz="0" w:space="0" w:color="auto"/>
                                                    <w:bottom w:val="none" w:sz="0" w:space="0" w:color="auto"/>
                                                    <w:right w:val="none" w:sz="0" w:space="0" w:color="auto"/>
                                                  </w:divBdr>
                                                </w:div>
                                                <w:div w:id="2034648918">
                                                  <w:marLeft w:val="0"/>
                                                  <w:marRight w:val="0"/>
                                                  <w:marTop w:val="0"/>
                                                  <w:marBottom w:val="0"/>
                                                  <w:divBdr>
                                                    <w:top w:val="none" w:sz="0" w:space="0" w:color="auto"/>
                                                    <w:left w:val="none" w:sz="0" w:space="0" w:color="auto"/>
                                                    <w:bottom w:val="none" w:sz="0" w:space="0" w:color="auto"/>
                                                    <w:right w:val="none" w:sz="0" w:space="0" w:color="auto"/>
                                                  </w:divBdr>
                                                  <w:divsChild>
                                                    <w:div w:id="306323922">
                                                      <w:marLeft w:val="0"/>
                                                      <w:marRight w:val="0"/>
                                                      <w:marTop w:val="0"/>
                                                      <w:marBottom w:val="0"/>
                                                      <w:divBdr>
                                                        <w:top w:val="none" w:sz="0" w:space="0" w:color="auto"/>
                                                        <w:left w:val="none" w:sz="0" w:space="0" w:color="auto"/>
                                                        <w:bottom w:val="none" w:sz="0" w:space="0" w:color="auto"/>
                                                        <w:right w:val="none" w:sz="0" w:space="0" w:color="auto"/>
                                                      </w:divBdr>
                                                      <w:divsChild>
                                                        <w:div w:id="9937287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76638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38561">
                                  <w:marLeft w:val="0"/>
                                  <w:marRight w:val="0"/>
                                  <w:marTop w:val="0"/>
                                  <w:marBottom w:val="600"/>
                                  <w:divBdr>
                                    <w:top w:val="none" w:sz="0" w:space="0" w:color="auto"/>
                                    <w:left w:val="none" w:sz="0" w:space="0" w:color="auto"/>
                                    <w:bottom w:val="none" w:sz="0" w:space="0" w:color="auto"/>
                                    <w:right w:val="none" w:sz="0" w:space="0" w:color="auto"/>
                                  </w:divBdr>
                                  <w:divsChild>
                                    <w:div w:id="1020666115">
                                      <w:marLeft w:val="0"/>
                                      <w:marRight w:val="0"/>
                                      <w:marTop w:val="0"/>
                                      <w:marBottom w:val="450"/>
                                      <w:divBdr>
                                        <w:top w:val="none" w:sz="0" w:space="0" w:color="auto"/>
                                        <w:left w:val="none" w:sz="0" w:space="0" w:color="auto"/>
                                        <w:bottom w:val="none" w:sz="0" w:space="0" w:color="auto"/>
                                        <w:right w:val="none" w:sz="0" w:space="0" w:color="auto"/>
                                      </w:divBdr>
                                      <w:divsChild>
                                        <w:div w:id="1662274343">
                                          <w:marLeft w:val="0"/>
                                          <w:marRight w:val="0"/>
                                          <w:marTop w:val="0"/>
                                          <w:marBottom w:val="0"/>
                                          <w:divBdr>
                                            <w:top w:val="none" w:sz="0" w:space="0" w:color="auto"/>
                                            <w:left w:val="none" w:sz="0" w:space="0" w:color="auto"/>
                                            <w:bottom w:val="none" w:sz="0" w:space="0" w:color="auto"/>
                                            <w:right w:val="none" w:sz="0" w:space="0" w:color="auto"/>
                                          </w:divBdr>
                                          <w:divsChild>
                                            <w:div w:id="383021427">
                                              <w:marLeft w:val="0"/>
                                              <w:marRight w:val="0"/>
                                              <w:marTop w:val="0"/>
                                              <w:marBottom w:val="0"/>
                                              <w:divBdr>
                                                <w:top w:val="none" w:sz="0" w:space="0" w:color="auto"/>
                                                <w:left w:val="none" w:sz="0" w:space="0" w:color="auto"/>
                                                <w:bottom w:val="none" w:sz="0" w:space="0" w:color="auto"/>
                                                <w:right w:val="none" w:sz="0" w:space="0" w:color="auto"/>
                                              </w:divBdr>
                                              <w:divsChild>
                                                <w:div w:id="1786850486">
                                                  <w:marLeft w:val="0"/>
                                                  <w:marRight w:val="0"/>
                                                  <w:marTop w:val="0"/>
                                                  <w:marBottom w:val="0"/>
                                                  <w:divBdr>
                                                    <w:top w:val="none" w:sz="0" w:space="0" w:color="auto"/>
                                                    <w:left w:val="none" w:sz="0" w:space="0" w:color="auto"/>
                                                    <w:bottom w:val="none" w:sz="0" w:space="0" w:color="auto"/>
                                                    <w:right w:val="none" w:sz="0" w:space="0" w:color="auto"/>
                                                  </w:divBdr>
                                                  <w:divsChild>
                                                    <w:div w:id="322323518">
                                                      <w:marLeft w:val="0"/>
                                                      <w:marRight w:val="0"/>
                                                      <w:marTop w:val="0"/>
                                                      <w:marBottom w:val="0"/>
                                                      <w:divBdr>
                                                        <w:top w:val="none" w:sz="0" w:space="0" w:color="auto"/>
                                                        <w:left w:val="none" w:sz="0" w:space="0" w:color="auto"/>
                                                        <w:bottom w:val="none" w:sz="0" w:space="0" w:color="auto"/>
                                                        <w:right w:val="none" w:sz="0" w:space="0" w:color="auto"/>
                                                      </w:divBdr>
                                                    </w:div>
                                                    <w:div w:id="1224829689">
                                                      <w:marLeft w:val="0"/>
                                                      <w:marRight w:val="0"/>
                                                      <w:marTop w:val="0"/>
                                                      <w:marBottom w:val="0"/>
                                                      <w:divBdr>
                                                        <w:top w:val="none" w:sz="0" w:space="0" w:color="auto"/>
                                                        <w:left w:val="none" w:sz="0" w:space="0" w:color="auto"/>
                                                        <w:bottom w:val="none" w:sz="0" w:space="0" w:color="auto"/>
                                                        <w:right w:val="none" w:sz="0" w:space="0" w:color="auto"/>
                                                      </w:divBdr>
                                                      <w:divsChild>
                                                        <w:div w:id="2071997802">
                                                          <w:marLeft w:val="0"/>
                                                          <w:marRight w:val="0"/>
                                                          <w:marTop w:val="0"/>
                                                          <w:marBottom w:val="0"/>
                                                          <w:divBdr>
                                                            <w:top w:val="none" w:sz="0" w:space="0" w:color="auto"/>
                                                            <w:left w:val="none" w:sz="0" w:space="0" w:color="auto"/>
                                                            <w:bottom w:val="none" w:sz="0" w:space="0" w:color="auto"/>
                                                            <w:right w:val="none" w:sz="0" w:space="0" w:color="auto"/>
                                                          </w:divBdr>
                                                          <w:divsChild>
                                                            <w:div w:id="1479615153">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04710438">
                                                  <w:marLeft w:val="0"/>
                                                  <w:marRight w:val="0"/>
                                                  <w:marTop w:val="0"/>
                                                  <w:marBottom w:val="0"/>
                                                  <w:divBdr>
                                                    <w:top w:val="none" w:sz="0" w:space="0" w:color="auto"/>
                                                    <w:left w:val="none" w:sz="0" w:space="0" w:color="auto"/>
                                                    <w:bottom w:val="none" w:sz="0" w:space="0" w:color="auto"/>
                                                    <w:right w:val="none" w:sz="0" w:space="0" w:color="auto"/>
                                                  </w:divBdr>
                                                  <w:divsChild>
                                                    <w:div w:id="14074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51562">
                  <w:marLeft w:val="0"/>
                  <w:marRight w:val="0"/>
                  <w:marTop w:val="0"/>
                  <w:marBottom w:val="0"/>
                  <w:divBdr>
                    <w:top w:val="none" w:sz="0" w:space="0" w:color="auto"/>
                    <w:left w:val="none" w:sz="0" w:space="0" w:color="auto"/>
                    <w:bottom w:val="none" w:sz="0" w:space="0" w:color="auto"/>
                    <w:right w:val="none" w:sz="0" w:space="0" w:color="auto"/>
                  </w:divBdr>
                  <w:divsChild>
                    <w:div w:id="734859278">
                      <w:marLeft w:val="0"/>
                      <w:marRight w:val="0"/>
                      <w:marTop w:val="0"/>
                      <w:marBottom w:val="0"/>
                      <w:divBdr>
                        <w:top w:val="none" w:sz="0" w:space="0" w:color="auto"/>
                        <w:left w:val="none" w:sz="0" w:space="0" w:color="auto"/>
                        <w:bottom w:val="none" w:sz="0" w:space="0" w:color="auto"/>
                        <w:right w:val="none" w:sz="0" w:space="0" w:color="auto"/>
                      </w:divBdr>
                      <w:divsChild>
                        <w:div w:id="1292059003">
                          <w:marLeft w:val="0"/>
                          <w:marRight w:val="0"/>
                          <w:marTop w:val="0"/>
                          <w:marBottom w:val="0"/>
                          <w:divBdr>
                            <w:top w:val="none" w:sz="0" w:space="0" w:color="auto"/>
                            <w:left w:val="none" w:sz="0" w:space="0" w:color="auto"/>
                            <w:bottom w:val="none" w:sz="0" w:space="0" w:color="auto"/>
                            <w:right w:val="none" w:sz="0" w:space="0" w:color="auto"/>
                          </w:divBdr>
                          <w:divsChild>
                            <w:div w:id="1725524478">
                              <w:marLeft w:val="0"/>
                              <w:marRight w:val="0"/>
                              <w:marTop w:val="0"/>
                              <w:marBottom w:val="600"/>
                              <w:divBdr>
                                <w:top w:val="none" w:sz="0" w:space="0" w:color="auto"/>
                                <w:left w:val="none" w:sz="0" w:space="0" w:color="auto"/>
                                <w:bottom w:val="none" w:sz="0" w:space="0" w:color="auto"/>
                                <w:right w:val="none" w:sz="0" w:space="0" w:color="auto"/>
                              </w:divBdr>
                              <w:divsChild>
                                <w:div w:id="604848275">
                                  <w:marLeft w:val="0"/>
                                  <w:marRight w:val="0"/>
                                  <w:marTop w:val="0"/>
                                  <w:marBottom w:val="0"/>
                                  <w:divBdr>
                                    <w:top w:val="none" w:sz="0" w:space="0" w:color="auto"/>
                                    <w:left w:val="none" w:sz="0" w:space="0" w:color="auto"/>
                                    <w:bottom w:val="none" w:sz="0" w:space="0" w:color="auto"/>
                                    <w:right w:val="none" w:sz="0" w:space="0" w:color="auto"/>
                                  </w:divBdr>
                                  <w:divsChild>
                                    <w:div w:id="1469591953">
                                      <w:marLeft w:val="0"/>
                                      <w:marRight w:val="0"/>
                                      <w:marTop w:val="0"/>
                                      <w:marBottom w:val="0"/>
                                      <w:divBdr>
                                        <w:top w:val="none" w:sz="0" w:space="0" w:color="auto"/>
                                        <w:left w:val="none" w:sz="0" w:space="0" w:color="auto"/>
                                        <w:bottom w:val="none" w:sz="0" w:space="0" w:color="auto"/>
                                        <w:right w:val="none" w:sz="0" w:space="0" w:color="auto"/>
                                      </w:divBdr>
                                      <w:divsChild>
                                        <w:div w:id="1178928364">
                                          <w:marLeft w:val="-120"/>
                                          <w:marRight w:val="-120"/>
                                          <w:marTop w:val="0"/>
                                          <w:marBottom w:val="0"/>
                                          <w:divBdr>
                                            <w:top w:val="none" w:sz="0" w:space="0" w:color="auto"/>
                                            <w:left w:val="none" w:sz="0" w:space="0" w:color="auto"/>
                                            <w:bottom w:val="none" w:sz="0" w:space="0" w:color="auto"/>
                                            <w:right w:val="none" w:sz="0" w:space="0" w:color="auto"/>
                                          </w:divBdr>
                                          <w:divsChild>
                                            <w:div w:id="1391536229">
                                              <w:marLeft w:val="0"/>
                                              <w:marRight w:val="0"/>
                                              <w:marTop w:val="0"/>
                                              <w:marBottom w:val="0"/>
                                              <w:divBdr>
                                                <w:top w:val="none" w:sz="0" w:space="0" w:color="auto"/>
                                                <w:left w:val="none" w:sz="0" w:space="0" w:color="auto"/>
                                                <w:bottom w:val="none" w:sz="0" w:space="0" w:color="auto"/>
                                                <w:right w:val="none" w:sz="0" w:space="0" w:color="auto"/>
                                              </w:divBdr>
                                              <w:divsChild>
                                                <w:div w:id="359360983">
                                                  <w:marLeft w:val="0"/>
                                                  <w:marRight w:val="0"/>
                                                  <w:marTop w:val="0"/>
                                                  <w:marBottom w:val="0"/>
                                                  <w:divBdr>
                                                    <w:top w:val="none" w:sz="0" w:space="0" w:color="auto"/>
                                                    <w:left w:val="none" w:sz="0" w:space="0" w:color="auto"/>
                                                    <w:bottom w:val="none" w:sz="0" w:space="0" w:color="auto"/>
                                                    <w:right w:val="none" w:sz="0" w:space="0" w:color="auto"/>
                                                  </w:divBdr>
                                                  <w:divsChild>
                                                    <w:div w:id="627467129">
                                                      <w:marLeft w:val="240"/>
                                                      <w:marRight w:val="0"/>
                                                      <w:marTop w:val="0"/>
                                                      <w:marBottom w:val="0"/>
                                                      <w:divBdr>
                                                        <w:top w:val="none" w:sz="0" w:space="0" w:color="auto"/>
                                                        <w:left w:val="none" w:sz="0" w:space="0" w:color="auto"/>
                                                        <w:bottom w:val="none" w:sz="0" w:space="0" w:color="auto"/>
                                                        <w:right w:val="none" w:sz="0" w:space="0" w:color="auto"/>
                                                      </w:divBdr>
                                                    </w:div>
                                                    <w:div w:id="929387205">
                                                      <w:marLeft w:val="240"/>
                                                      <w:marRight w:val="0"/>
                                                      <w:marTop w:val="0"/>
                                                      <w:marBottom w:val="0"/>
                                                      <w:divBdr>
                                                        <w:top w:val="none" w:sz="0" w:space="0" w:color="auto"/>
                                                        <w:left w:val="none" w:sz="0" w:space="0" w:color="auto"/>
                                                        <w:bottom w:val="none" w:sz="0" w:space="0" w:color="auto"/>
                                                        <w:right w:val="none" w:sz="0" w:space="0" w:color="auto"/>
                                                      </w:divBdr>
                                                    </w:div>
                                                    <w:div w:id="2101288694">
                                                      <w:marLeft w:val="240"/>
                                                      <w:marRight w:val="0"/>
                                                      <w:marTop w:val="0"/>
                                                      <w:marBottom w:val="0"/>
                                                      <w:divBdr>
                                                        <w:top w:val="none" w:sz="0" w:space="0" w:color="auto"/>
                                                        <w:left w:val="none" w:sz="0" w:space="0" w:color="auto"/>
                                                        <w:bottom w:val="none" w:sz="0" w:space="0" w:color="auto"/>
                                                        <w:right w:val="none" w:sz="0" w:space="0" w:color="auto"/>
                                                      </w:divBdr>
                                                    </w:div>
                                                    <w:div w:id="1689982304">
                                                      <w:marLeft w:val="240"/>
                                                      <w:marRight w:val="0"/>
                                                      <w:marTop w:val="0"/>
                                                      <w:marBottom w:val="0"/>
                                                      <w:divBdr>
                                                        <w:top w:val="none" w:sz="0" w:space="0" w:color="auto"/>
                                                        <w:left w:val="none" w:sz="0" w:space="0" w:color="auto"/>
                                                        <w:bottom w:val="none" w:sz="0" w:space="0" w:color="auto"/>
                                                        <w:right w:val="none" w:sz="0" w:space="0" w:color="auto"/>
                                                      </w:divBdr>
                                                    </w:div>
                                                  </w:divsChild>
                                                </w:div>
                                                <w:div w:id="836455618">
                                                  <w:marLeft w:val="0"/>
                                                  <w:marRight w:val="0"/>
                                                  <w:marTop w:val="0"/>
                                                  <w:marBottom w:val="0"/>
                                                  <w:divBdr>
                                                    <w:top w:val="none" w:sz="0" w:space="0" w:color="auto"/>
                                                    <w:left w:val="none" w:sz="0" w:space="0" w:color="auto"/>
                                                    <w:bottom w:val="none" w:sz="0" w:space="0" w:color="auto"/>
                                                    <w:right w:val="none" w:sz="0" w:space="0" w:color="auto"/>
                                                  </w:divBdr>
                                                  <w:divsChild>
                                                    <w:div w:id="1804425302">
                                                      <w:marLeft w:val="240"/>
                                                      <w:marRight w:val="0"/>
                                                      <w:marTop w:val="0"/>
                                                      <w:marBottom w:val="0"/>
                                                      <w:divBdr>
                                                        <w:top w:val="none" w:sz="0" w:space="0" w:color="auto"/>
                                                        <w:left w:val="none" w:sz="0" w:space="0" w:color="auto"/>
                                                        <w:bottom w:val="none" w:sz="0" w:space="0" w:color="auto"/>
                                                        <w:right w:val="none" w:sz="0" w:space="0" w:color="auto"/>
                                                      </w:divBdr>
                                                    </w:div>
                                                    <w:div w:id="1670403310">
                                                      <w:marLeft w:val="240"/>
                                                      <w:marRight w:val="0"/>
                                                      <w:marTop w:val="0"/>
                                                      <w:marBottom w:val="0"/>
                                                      <w:divBdr>
                                                        <w:top w:val="none" w:sz="0" w:space="0" w:color="auto"/>
                                                        <w:left w:val="none" w:sz="0" w:space="0" w:color="auto"/>
                                                        <w:bottom w:val="none" w:sz="0" w:space="0" w:color="auto"/>
                                                        <w:right w:val="none" w:sz="0" w:space="0" w:color="auto"/>
                                                      </w:divBdr>
                                                    </w:div>
                                                    <w:div w:id="879784811">
                                                      <w:marLeft w:val="240"/>
                                                      <w:marRight w:val="0"/>
                                                      <w:marTop w:val="0"/>
                                                      <w:marBottom w:val="0"/>
                                                      <w:divBdr>
                                                        <w:top w:val="none" w:sz="0" w:space="0" w:color="auto"/>
                                                        <w:left w:val="none" w:sz="0" w:space="0" w:color="auto"/>
                                                        <w:bottom w:val="none" w:sz="0" w:space="0" w:color="auto"/>
                                                        <w:right w:val="none" w:sz="0" w:space="0" w:color="auto"/>
                                                      </w:divBdr>
                                                    </w:div>
                                                    <w:div w:id="194210383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88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71953">
      <w:bodyDiv w:val="1"/>
      <w:marLeft w:val="0"/>
      <w:marRight w:val="0"/>
      <w:marTop w:val="0"/>
      <w:marBottom w:val="0"/>
      <w:divBdr>
        <w:top w:val="none" w:sz="0" w:space="0" w:color="auto"/>
        <w:left w:val="none" w:sz="0" w:space="0" w:color="auto"/>
        <w:bottom w:val="none" w:sz="0" w:space="0" w:color="auto"/>
        <w:right w:val="none" w:sz="0" w:space="0" w:color="auto"/>
      </w:divBdr>
    </w:div>
    <w:div w:id="1632200448">
      <w:bodyDiv w:val="1"/>
      <w:marLeft w:val="0"/>
      <w:marRight w:val="0"/>
      <w:marTop w:val="0"/>
      <w:marBottom w:val="0"/>
      <w:divBdr>
        <w:top w:val="none" w:sz="0" w:space="0" w:color="auto"/>
        <w:left w:val="none" w:sz="0" w:space="0" w:color="auto"/>
        <w:bottom w:val="none" w:sz="0" w:space="0" w:color="auto"/>
        <w:right w:val="none" w:sz="0" w:space="0" w:color="auto"/>
      </w:divBdr>
    </w:div>
    <w:div w:id="1662151763">
      <w:bodyDiv w:val="1"/>
      <w:marLeft w:val="0"/>
      <w:marRight w:val="0"/>
      <w:marTop w:val="0"/>
      <w:marBottom w:val="0"/>
      <w:divBdr>
        <w:top w:val="none" w:sz="0" w:space="0" w:color="auto"/>
        <w:left w:val="none" w:sz="0" w:space="0" w:color="auto"/>
        <w:bottom w:val="none" w:sz="0" w:space="0" w:color="auto"/>
        <w:right w:val="none" w:sz="0" w:space="0" w:color="auto"/>
      </w:divBdr>
    </w:div>
    <w:div w:id="1674332852">
      <w:bodyDiv w:val="1"/>
      <w:marLeft w:val="0"/>
      <w:marRight w:val="0"/>
      <w:marTop w:val="0"/>
      <w:marBottom w:val="0"/>
      <w:divBdr>
        <w:top w:val="none" w:sz="0" w:space="0" w:color="auto"/>
        <w:left w:val="none" w:sz="0" w:space="0" w:color="auto"/>
        <w:bottom w:val="none" w:sz="0" w:space="0" w:color="auto"/>
        <w:right w:val="none" w:sz="0" w:space="0" w:color="auto"/>
      </w:divBdr>
    </w:div>
    <w:div w:id="1802846745">
      <w:bodyDiv w:val="1"/>
      <w:marLeft w:val="0"/>
      <w:marRight w:val="0"/>
      <w:marTop w:val="0"/>
      <w:marBottom w:val="0"/>
      <w:divBdr>
        <w:top w:val="none" w:sz="0" w:space="0" w:color="auto"/>
        <w:left w:val="none" w:sz="0" w:space="0" w:color="auto"/>
        <w:bottom w:val="none" w:sz="0" w:space="0" w:color="auto"/>
        <w:right w:val="none" w:sz="0" w:space="0" w:color="auto"/>
      </w:divBdr>
    </w:div>
    <w:div w:id="1879583802">
      <w:bodyDiv w:val="1"/>
      <w:marLeft w:val="0"/>
      <w:marRight w:val="0"/>
      <w:marTop w:val="0"/>
      <w:marBottom w:val="0"/>
      <w:divBdr>
        <w:top w:val="none" w:sz="0" w:space="0" w:color="auto"/>
        <w:left w:val="none" w:sz="0" w:space="0" w:color="auto"/>
        <w:bottom w:val="none" w:sz="0" w:space="0" w:color="auto"/>
        <w:right w:val="none" w:sz="0" w:space="0" w:color="auto"/>
      </w:divBdr>
    </w:div>
    <w:div w:id="1910996755">
      <w:bodyDiv w:val="1"/>
      <w:marLeft w:val="0"/>
      <w:marRight w:val="0"/>
      <w:marTop w:val="0"/>
      <w:marBottom w:val="0"/>
      <w:divBdr>
        <w:top w:val="none" w:sz="0" w:space="0" w:color="auto"/>
        <w:left w:val="none" w:sz="0" w:space="0" w:color="auto"/>
        <w:bottom w:val="none" w:sz="0" w:space="0" w:color="auto"/>
        <w:right w:val="none" w:sz="0" w:space="0" w:color="auto"/>
      </w:divBdr>
    </w:div>
    <w:div w:id="1965579721">
      <w:bodyDiv w:val="1"/>
      <w:marLeft w:val="0"/>
      <w:marRight w:val="0"/>
      <w:marTop w:val="0"/>
      <w:marBottom w:val="0"/>
      <w:divBdr>
        <w:top w:val="none" w:sz="0" w:space="0" w:color="auto"/>
        <w:left w:val="none" w:sz="0" w:space="0" w:color="auto"/>
        <w:bottom w:val="none" w:sz="0" w:space="0" w:color="auto"/>
        <w:right w:val="none" w:sz="0" w:space="0" w:color="auto"/>
      </w:divBdr>
    </w:div>
    <w:div w:id="1968661500">
      <w:bodyDiv w:val="1"/>
      <w:marLeft w:val="0"/>
      <w:marRight w:val="0"/>
      <w:marTop w:val="0"/>
      <w:marBottom w:val="0"/>
      <w:divBdr>
        <w:top w:val="none" w:sz="0" w:space="0" w:color="auto"/>
        <w:left w:val="none" w:sz="0" w:space="0" w:color="auto"/>
        <w:bottom w:val="none" w:sz="0" w:space="0" w:color="auto"/>
        <w:right w:val="none" w:sz="0" w:space="0" w:color="auto"/>
      </w:divBdr>
    </w:div>
    <w:div w:id="1971354153">
      <w:bodyDiv w:val="1"/>
      <w:marLeft w:val="0"/>
      <w:marRight w:val="0"/>
      <w:marTop w:val="0"/>
      <w:marBottom w:val="0"/>
      <w:divBdr>
        <w:top w:val="none" w:sz="0" w:space="0" w:color="auto"/>
        <w:left w:val="none" w:sz="0" w:space="0" w:color="auto"/>
        <w:bottom w:val="none" w:sz="0" w:space="0" w:color="auto"/>
        <w:right w:val="none" w:sz="0" w:space="0" w:color="auto"/>
      </w:divBdr>
    </w:div>
    <w:div w:id="2018652129">
      <w:bodyDiv w:val="1"/>
      <w:marLeft w:val="0"/>
      <w:marRight w:val="0"/>
      <w:marTop w:val="0"/>
      <w:marBottom w:val="0"/>
      <w:divBdr>
        <w:top w:val="none" w:sz="0" w:space="0" w:color="auto"/>
        <w:left w:val="none" w:sz="0" w:space="0" w:color="auto"/>
        <w:bottom w:val="none" w:sz="0" w:space="0" w:color="auto"/>
        <w:right w:val="none" w:sz="0" w:space="0" w:color="auto"/>
      </w:divBdr>
    </w:div>
    <w:div w:id="2021542206">
      <w:bodyDiv w:val="1"/>
      <w:marLeft w:val="0"/>
      <w:marRight w:val="0"/>
      <w:marTop w:val="0"/>
      <w:marBottom w:val="0"/>
      <w:divBdr>
        <w:top w:val="none" w:sz="0" w:space="0" w:color="auto"/>
        <w:left w:val="none" w:sz="0" w:space="0" w:color="auto"/>
        <w:bottom w:val="none" w:sz="0" w:space="0" w:color="auto"/>
        <w:right w:val="none" w:sz="0" w:space="0" w:color="auto"/>
      </w:divBdr>
    </w:div>
    <w:div w:id="2055806592">
      <w:bodyDiv w:val="1"/>
      <w:marLeft w:val="0"/>
      <w:marRight w:val="0"/>
      <w:marTop w:val="0"/>
      <w:marBottom w:val="0"/>
      <w:divBdr>
        <w:top w:val="none" w:sz="0" w:space="0" w:color="auto"/>
        <w:left w:val="none" w:sz="0" w:space="0" w:color="auto"/>
        <w:bottom w:val="none" w:sz="0" w:space="0" w:color="auto"/>
        <w:right w:val="none" w:sz="0" w:space="0" w:color="auto"/>
      </w:divBdr>
    </w:div>
    <w:div w:id="2107074896">
      <w:bodyDiv w:val="1"/>
      <w:marLeft w:val="0"/>
      <w:marRight w:val="0"/>
      <w:marTop w:val="0"/>
      <w:marBottom w:val="0"/>
      <w:divBdr>
        <w:top w:val="none" w:sz="0" w:space="0" w:color="auto"/>
        <w:left w:val="none" w:sz="0" w:space="0" w:color="auto"/>
        <w:bottom w:val="none" w:sz="0" w:space="0" w:color="auto"/>
        <w:right w:val="none" w:sz="0" w:space="0" w:color="auto"/>
      </w:divBdr>
    </w:div>
    <w:div w:id="212403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gar\Desktop\makale%20tablola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gar\Desktop\makale%20tablol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tr-TR" sz="1400"/>
              <a:t>Cross-border </a:t>
            </a:r>
            <a:r>
              <a:rPr lang="en-US" sz="1400"/>
              <a:t>E</a:t>
            </a:r>
            <a:r>
              <a:rPr lang="tr-TR" sz="1400"/>
              <a:t>-commerce </a:t>
            </a:r>
            <a:r>
              <a:rPr lang="en-US" sz="1400"/>
              <a:t>M</a:t>
            </a:r>
            <a:r>
              <a:rPr lang="tr-TR" sz="1400"/>
              <a:t>arket </a:t>
            </a:r>
            <a:r>
              <a:rPr lang="en-US" sz="1400"/>
              <a:t>S</a:t>
            </a:r>
            <a:r>
              <a:rPr lang="tr-TR" sz="1400"/>
              <a:t>ize</a:t>
            </a:r>
            <a:r>
              <a:rPr lang="en-US" sz="1400"/>
              <a:t> (Trillion Yuan)</a:t>
            </a:r>
            <a:endParaRPr lang="tr-TR" sz="1400"/>
          </a:p>
        </c:rich>
      </c:tx>
      <c:layout>
        <c:manualLayout>
          <c:xMode val="edge"/>
          <c:yMode val="edge"/>
          <c:x val="0.11334252767023055"/>
          <c:y val="1.6940311483146639E-3"/>
        </c:manualLayout>
      </c:layout>
      <c:overlay val="0"/>
    </c:title>
    <c:autoTitleDeleted val="0"/>
    <c:plotArea>
      <c:layout>
        <c:manualLayout>
          <c:layoutTarget val="inner"/>
          <c:xMode val="edge"/>
          <c:yMode val="edge"/>
          <c:x val="7.1988470611645941E-2"/>
          <c:y val="0.2502724856553814"/>
          <c:w val="0.90788333988738512"/>
          <c:h val="0.53065467762901875"/>
        </c:manualLayout>
      </c:layout>
      <c:barChart>
        <c:barDir val="col"/>
        <c:grouping val="clustered"/>
        <c:varyColors val="0"/>
        <c:ser>
          <c:idx val="0"/>
          <c:order val="0"/>
          <c:tx>
            <c:v>Cross-border e-commerce market size</c:v>
          </c:tx>
          <c:invertIfNegative val="0"/>
          <c:dLbls>
            <c:showLegendKey val="0"/>
            <c:showVal val="1"/>
            <c:showCatName val="0"/>
            <c:showSerName val="0"/>
            <c:showPercent val="0"/>
            <c:showBubbleSize val="0"/>
            <c:showLeaderLines val="0"/>
          </c:dLbls>
          <c:cat>
            <c:numRef>
              <c:f>Sheet2!$B$1:$B$5</c:f>
              <c:numCache>
                <c:formatCode>General</c:formatCode>
                <c:ptCount val="5"/>
                <c:pt idx="0">
                  <c:v>2015</c:v>
                </c:pt>
                <c:pt idx="1">
                  <c:v>2016</c:v>
                </c:pt>
                <c:pt idx="2">
                  <c:v>2017</c:v>
                </c:pt>
                <c:pt idx="3">
                  <c:v>2018</c:v>
                </c:pt>
                <c:pt idx="4">
                  <c:v>2019</c:v>
                </c:pt>
              </c:numCache>
            </c:numRef>
          </c:cat>
          <c:val>
            <c:numRef>
              <c:f>Sheet2!$A$1:$A$5</c:f>
              <c:numCache>
                <c:formatCode>General</c:formatCode>
                <c:ptCount val="5"/>
                <c:pt idx="0">
                  <c:v>5.4</c:v>
                </c:pt>
                <c:pt idx="1">
                  <c:v>6.7</c:v>
                </c:pt>
                <c:pt idx="2">
                  <c:v>8.06</c:v>
                </c:pt>
                <c:pt idx="3">
                  <c:v>9</c:v>
                </c:pt>
                <c:pt idx="4">
                  <c:v>10.5</c:v>
                </c:pt>
              </c:numCache>
            </c:numRef>
          </c:val>
        </c:ser>
        <c:dLbls>
          <c:showLegendKey val="0"/>
          <c:showVal val="0"/>
          <c:showCatName val="0"/>
          <c:showSerName val="0"/>
          <c:showPercent val="0"/>
          <c:showBubbleSize val="0"/>
        </c:dLbls>
        <c:gapWidth val="150"/>
        <c:axId val="390989312"/>
        <c:axId val="390990848"/>
      </c:barChart>
      <c:catAx>
        <c:axId val="390989312"/>
        <c:scaling>
          <c:orientation val="minMax"/>
        </c:scaling>
        <c:delete val="0"/>
        <c:axPos val="b"/>
        <c:numFmt formatCode="General" sourceLinked="1"/>
        <c:majorTickMark val="out"/>
        <c:minorTickMark val="none"/>
        <c:tickLblPos val="nextTo"/>
        <c:crossAx val="390990848"/>
        <c:crosses val="autoZero"/>
        <c:auto val="1"/>
        <c:lblAlgn val="ctr"/>
        <c:lblOffset val="100"/>
        <c:noMultiLvlLbl val="0"/>
      </c:catAx>
      <c:valAx>
        <c:axId val="390990848"/>
        <c:scaling>
          <c:orientation val="minMax"/>
        </c:scaling>
        <c:delete val="0"/>
        <c:axPos val="l"/>
        <c:numFmt formatCode="General" sourceLinked="1"/>
        <c:majorTickMark val="out"/>
        <c:minorTickMark val="none"/>
        <c:tickLblPos val="nextTo"/>
        <c:crossAx val="390989312"/>
        <c:crosses val="autoZero"/>
        <c:crossBetween val="between"/>
      </c:valAx>
    </c:plotArea>
    <c:legend>
      <c:legendPos val="r"/>
      <c:layout>
        <c:manualLayout>
          <c:xMode val="edge"/>
          <c:yMode val="edge"/>
          <c:x val="4.7222222222222221E-2"/>
          <c:y val="0.89070392242636343"/>
          <c:w val="0.51111111111111107"/>
          <c:h val="0.10724919801691456"/>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tr-TR" sz="1400" b="1" i="0" u="none" strike="noStrike" baseline="0"/>
              <a:t>Proportion of China's </a:t>
            </a:r>
            <a:r>
              <a:rPr lang="en-US" sz="1400" b="1" i="0" u="none" strike="noStrike" baseline="0"/>
              <a:t>C</a:t>
            </a:r>
            <a:r>
              <a:rPr lang="tr-TR" sz="1400" b="1" i="0" u="none" strike="noStrike" baseline="0"/>
              <a:t>ross-border </a:t>
            </a:r>
            <a:r>
              <a:rPr lang="en-US" sz="1400" b="1" i="0" u="none" strike="noStrike" baseline="0"/>
              <a:t>E</a:t>
            </a:r>
            <a:r>
              <a:rPr lang="tr-TR" sz="1400" b="1" i="0" u="none" strike="noStrike" baseline="0"/>
              <a:t>-commerce </a:t>
            </a:r>
            <a:r>
              <a:rPr lang="en-US" sz="1400" b="1" i="0" u="none" strike="noStrike" baseline="0"/>
              <a:t>I</a:t>
            </a:r>
            <a:r>
              <a:rPr lang="tr-TR" sz="1400" b="1" i="0" u="none" strike="noStrike" baseline="0"/>
              <a:t>mport and </a:t>
            </a:r>
            <a:r>
              <a:rPr lang="en-US" sz="1400" b="1" i="0" u="none" strike="noStrike" baseline="0"/>
              <a:t>E</a:t>
            </a:r>
            <a:r>
              <a:rPr lang="tr-TR" sz="1400" b="1" i="0" u="none" strike="noStrike" baseline="0"/>
              <a:t>xport </a:t>
            </a:r>
            <a:r>
              <a:rPr lang="en-US" sz="1400" b="1" i="0" u="none" strike="noStrike" baseline="0"/>
              <a:t>T</a:t>
            </a:r>
            <a:r>
              <a:rPr lang="tr-TR" sz="1400" b="1" i="0" u="none" strike="noStrike" baseline="0"/>
              <a:t>ransactions</a:t>
            </a:r>
            <a:endParaRPr lang="tr-TR" sz="1400"/>
          </a:p>
        </c:rich>
      </c:tx>
      <c:layout>
        <c:manualLayout>
          <c:xMode val="edge"/>
          <c:yMode val="edge"/>
          <c:x val="0.14340739286064966"/>
          <c:y val="7.684918347742555E-3"/>
        </c:manualLayout>
      </c:layout>
      <c:overlay val="0"/>
    </c:title>
    <c:autoTitleDeleted val="0"/>
    <c:plotArea>
      <c:layout>
        <c:manualLayout>
          <c:layoutTarget val="inner"/>
          <c:xMode val="edge"/>
          <c:yMode val="edge"/>
          <c:x val="0.14103018372703413"/>
          <c:y val="0.22046881027479634"/>
          <c:w val="0.82713001864166269"/>
          <c:h val="0.56665715998098665"/>
        </c:manualLayout>
      </c:layout>
      <c:barChart>
        <c:barDir val="col"/>
        <c:grouping val="stacked"/>
        <c:varyColors val="0"/>
        <c:ser>
          <c:idx val="0"/>
          <c:order val="0"/>
          <c:tx>
            <c:v>Proportion of export e-commerce</c:v>
          </c:tx>
          <c:invertIfNegative val="0"/>
          <c:dLbls>
            <c:showLegendKey val="0"/>
            <c:showVal val="1"/>
            <c:showCatName val="0"/>
            <c:showSerName val="0"/>
            <c:showPercent val="0"/>
            <c:showBubbleSize val="0"/>
            <c:showLeaderLines val="0"/>
          </c:dLbls>
          <c:cat>
            <c:numRef>
              <c:f>Sheet3!$A$1:$A$5</c:f>
              <c:numCache>
                <c:formatCode>General</c:formatCode>
                <c:ptCount val="5"/>
                <c:pt idx="0">
                  <c:v>2013</c:v>
                </c:pt>
                <c:pt idx="1">
                  <c:v>2014</c:v>
                </c:pt>
                <c:pt idx="2">
                  <c:v>2015</c:v>
                </c:pt>
                <c:pt idx="3">
                  <c:v>2016</c:v>
                </c:pt>
                <c:pt idx="4">
                  <c:v>2020</c:v>
                </c:pt>
              </c:numCache>
            </c:numRef>
          </c:cat>
          <c:val>
            <c:numRef>
              <c:f>Sheet3!$B$1:$B$5</c:f>
              <c:numCache>
                <c:formatCode>0.00%</c:formatCode>
                <c:ptCount val="5"/>
                <c:pt idx="0">
                  <c:v>0.88900000000000001</c:v>
                </c:pt>
                <c:pt idx="1">
                  <c:v>0.88</c:v>
                </c:pt>
                <c:pt idx="2">
                  <c:v>0.83099999999999996</c:v>
                </c:pt>
                <c:pt idx="3">
                  <c:v>0.82099999999999995</c:v>
                </c:pt>
                <c:pt idx="4">
                  <c:v>0.75</c:v>
                </c:pt>
              </c:numCache>
            </c:numRef>
          </c:val>
        </c:ser>
        <c:ser>
          <c:idx val="1"/>
          <c:order val="1"/>
          <c:tx>
            <c:v>Proportion of import e-commerce</c:v>
          </c:tx>
          <c:invertIfNegative val="0"/>
          <c:dLbls>
            <c:showLegendKey val="0"/>
            <c:showVal val="1"/>
            <c:showCatName val="0"/>
            <c:showSerName val="0"/>
            <c:showPercent val="0"/>
            <c:showBubbleSize val="0"/>
            <c:showLeaderLines val="0"/>
          </c:dLbls>
          <c:cat>
            <c:numRef>
              <c:f>Sheet3!$A$1:$A$5</c:f>
              <c:numCache>
                <c:formatCode>General</c:formatCode>
                <c:ptCount val="5"/>
                <c:pt idx="0">
                  <c:v>2013</c:v>
                </c:pt>
                <c:pt idx="1">
                  <c:v>2014</c:v>
                </c:pt>
                <c:pt idx="2">
                  <c:v>2015</c:v>
                </c:pt>
                <c:pt idx="3">
                  <c:v>2016</c:v>
                </c:pt>
                <c:pt idx="4">
                  <c:v>2020</c:v>
                </c:pt>
              </c:numCache>
            </c:numRef>
          </c:cat>
          <c:val>
            <c:numRef>
              <c:f>Sheet3!$C$1:$C$5</c:f>
              <c:numCache>
                <c:formatCode>0.00%</c:formatCode>
                <c:ptCount val="5"/>
                <c:pt idx="0">
                  <c:v>0.111</c:v>
                </c:pt>
                <c:pt idx="1">
                  <c:v>0.12</c:v>
                </c:pt>
                <c:pt idx="2">
                  <c:v>0.16900000000000001</c:v>
                </c:pt>
                <c:pt idx="3">
                  <c:v>0.17899999999999999</c:v>
                </c:pt>
                <c:pt idx="4">
                  <c:v>0.25</c:v>
                </c:pt>
              </c:numCache>
            </c:numRef>
          </c:val>
        </c:ser>
        <c:dLbls>
          <c:showLegendKey val="0"/>
          <c:showVal val="0"/>
          <c:showCatName val="0"/>
          <c:showSerName val="0"/>
          <c:showPercent val="0"/>
          <c:showBubbleSize val="0"/>
        </c:dLbls>
        <c:gapWidth val="150"/>
        <c:overlap val="100"/>
        <c:axId val="391348992"/>
        <c:axId val="391350528"/>
      </c:barChart>
      <c:catAx>
        <c:axId val="391348992"/>
        <c:scaling>
          <c:orientation val="minMax"/>
        </c:scaling>
        <c:delete val="0"/>
        <c:axPos val="b"/>
        <c:numFmt formatCode="General" sourceLinked="1"/>
        <c:majorTickMark val="out"/>
        <c:minorTickMark val="none"/>
        <c:tickLblPos val="nextTo"/>
        <c:crossAx val="391350528"/>
        <c:crosses val="autoZero"/>
        <c:auto val="1"/>
        <c:lblAlgn val="ctr"/>
        <c:lblOffset val="100"/>
        <c:noMultiLvlLbl val="0"/>
      </c:catAx>
      <c:valAx>
        <c:axId val="391350528"/>
        <c:scaling>
          <c:orientation val="minMax"/>
        </c:scaling>
        <c:delete val="0"/>
        <c:axPos val="l"/>
        <c:numFmt formatCode="0.00%" sourceLinked="1"/>
        <c:majorTickMark val="out"/>
        <c:minorTickMark val="none"/>
        <c:tickLblPos val="nextTo"/>
        <c:crossAx val="391348992"/>
        <c:crosses val="autoZero"/>
        <c:crossBetween val="between"/>
      </c:valAx>
    </c:plotArea>
    <c:legend>
      <c:legendPos val="r"/>
      <c:layout>
        <c:manualLayout>
          <c:xMode val="edge"/>
          <c:yMode val="edge"/>
          <c:x val="5.8609016629105112E-3"/>
          <c:y val="0.88021080042160083"/>
          <c:w val="0.99413910761154856"/>
          <c:h val="0.10338728492271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Bha131</b:Tag>
    <b:SourceType>Book</b:SourceType>
    <b:Guid>{E470463D-CEF8-4859-8900-D17ADC8738BE}</b:Guid>
    <b:Author>
      <b:Author>
        <b:NameList>
          <b:Person>
            <b:Last>Bhasker</b:Last>
            <b:First>Bharat</b:First>
          </b:Person>
        </b:NameList>
      </b:Author>
    </b:Author>
    <b:Title>Electronic Commerce Framewok, Teknologies and Applications</b:Title>
    <b:Year>2013</b:Year>
    <b:City>New Delhi</b:City>
    <b:Publisher>McGraw Hill Education (India) Private Limited</b:Publisher>
    <b:RefOrder>3</b:RefOrder>
  </b:Source>
  <b:Source>
    <b:Tag>DaW14</b:Tag>
    <b:SourceType>Book</b:SourceType>
    <b:Guid>{B322E28F-0204-4369-B748-487A38E47B6F}</b:Guid>
    <b:Author>
      <b:Author>
        <b:NameList>
          <b:Person>
            <b:Last>Da</b:Last>
            <b:First>Wang</b:First>
          </b:Person>
        </b:NameList>
      </b:Author>
    </b:Author>
    <b:Title>Sifirdan Elektronik Ticareti Öğrenmek</b:Title>
    <b:Year>2014</b:Year>
    <b:City>Pekin</b:City>
    <b:Publisher>Çin Huaqiao Yayınevi</b:Publisher>
    <b:RefOrder>4</b:RefOrder>
  </b:Source>
  <b:Source>
    <b:Tag>Man10</b:Tag>
    <b:SourceType>Book</b:SourceType>
    <b:Guid>{3D72730C-ABF3-4353-8E16-69FB82FD350D}</b:Guid>
    <b:Author>
      <b:Author>
        <b:NameList>
          <b:Person>
            <b:Last>Manzoor</b:Last>
            <b:First>Amir</b:First>
          </b:Person>
        </b:NameList>
      </b:Author>
    </b:Author>
    <b:Title>E-Commerce</b:Title>
    <b:Year>2010</b:Year>
    <b:City>Berlin</b:City>
    <b:Publisher>Lambert Academic Publishing</b:Publisher>
    <b:RefOrder>1</b:RefOrder>
  </b:Source>
  <b:Source>
    <b:Tag>Zha172</b:Tag>
    <b:SourceType>Book</b:SourceType>
    <b:Guid>{829AD0DC-8B90-44FA-A41C-8BB9B8F92FCC}</b:Guid>
    <b:Author>
      <b:Author>
        <b:NameList>
          <b:Person>
            <b:Last>Zhangyong</b:Last>
          </b:Person>
        </b:NameList>
      </b:Author>
    </b:Author>
    <b:Title>Fresh Food E-Commerce Supply Chain System Research Under Internet of Goods</b:Title>
    <b:Year>2017</b:Year>
    <b:City>Chengdu</b:City>
    <b:Publisher>Electronic Science and Technology University Press</b:Publisher>
    <b:RefOrder>2</b:RefOrder>
  </b:Source>
  <b:Source>
    <b:Tag>Den051</b:Tag>
    <b:SourceType>Book</b:SourceType>
    <b:Guid>{EED37044-B2C2-4011-9CA1-BAC9880741D0}</b:Guid>
    <b:Author>
      <b:Author>
        <b:Corporate>Deng Shunguo, Yao Ruohui, Lu Chuan, Zheng Hui</b:Corporate>
      </b:Author>
    </b:Author>
    <b:Title>Introduction to Electronic Commerce</b:Title>
    <b:Year>2005</b:Year>
    <b:City>Beijing </b:City>
    <b:Publisher>Beijing University Press</b:Publisher>
    <b:RefOrder>6</b:RefOrder>
  </b:Source>
  <b:Source>
    <b:Tag>Ali19</b:Tag>
    <b:SourceType>Book</b:SourceType>
    <b:Guid>{AEDEB000-4B1B-4A3C-BC03-02B3547EEB79}</b:Guid>
    <b:Author>
      <b:Author>
        <b:NameList>
          <b:Person>
            <b:Last>School</b:Last>
            <b:First>Alibaba</b:First>
            <b:Middle>Business</b:Middle>
          </b:Person>
        </b:NameList>
      </b:Author>
    </b:Author>
    <b:Title>Cross-border E-commerce Operation Practice: Cross-border Marketing, Logistics and Multi-platform Practice</b:Title>
    <b:Year>2019</b:Year>
    <b:City>Beijing</b:City>
    <b:Publisher>Electronic Industry Press</b:Publisher>
    <b:RefOrder>7</b:RefOrder>
  </b:Source>
  <b:Source>
    <b:Tag>XuY20</b:Tag>
    <b:SourceType>Book</b:SourceType>
    <b:Guid>{24AE670A-FFE2-4857-AAB8-24E7559026B5}</b:Guid>
    <b:Author>
      <b:Author>
        <b:Corporate>Xu Yuhua, He yan</b:Corporate>
      </b:Author>
    </b:Author>
    <b:Title>Cross-border e-commerce: policies and practices</b:Title>
    <b:Year>2020</b:Year>
    <b:City>Chengdu</b:City>
    <b:Publisher>Southwestern University of Finance and Economics Press</b:Publisher>
    <b:RefOrder>8</b:RefOrder>
  </b:Source>
  <b:Source>
    <b:Tag>She20</b:Tag>
    <b:SourceType>Report</b:SourceType>
    <b:Guid>{DD5E906B-6811-4217-B317-B312BA253632}</b:Guid>
    <b:Title>China's Cross-border E-commerce Market Development Report</b:Title>
    <b:Year>2020</b:Year>
    <b:City>Shenzhen</b:City>
    <b:Publisher>Shenzhen Xingyun Cross-border E-commerce Research Institute</b:Publisher>
    <b:Author>
      <b:Author>
        <b:NameList>
          <b:Person>
            <b:Last>Institute</b:Last>
            <b:First>Shenzhen</b:First>
            <b:Middle>Xingyun Cross-border E-commerce Research</b:Middle>
          </b:Person>
        </b:NameList>
      </b:Author>
    </b:Author>
    <b:RefOrder>5</b:RefOrder>
  </b:Source>
</b:Sources>
</file>

<file path=customXml/itemProps1.xml><?xml version="1.0" encoding="utf-8"?>
<ds:datastoreItem xmlns:ds="http://schemas.openxmlformats.org/officeDocument/2006/customXml" ds:itemID="{5C4E0F20-4265-4BCE-ADEC-408CB8AA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3766</TotalTime>
  <Pages>11</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Nigar</dc:creator>
  <cp:keywords/>
  <dc:description/>
  <cp:lastModifiedBy>Nigar</cp:lastModifiedBy>
  <cp:revision>40</cp:revision>
  <dcterms:created xsi:type="dcterms:W3CDTF">2021-05-07T18:49:00Z</dcterms:created>
  <dcterms:modified xsi:type="dcterms:W3CDTF">2021-05-30T07:46:00Z</dcterms:modified>
</cp:coreProperties>
</file>